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922E76" w:rsidRDefault="00922E76"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F0251D" w:rsidRDefault="00F0251D"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7B1E48FD" w:rsidR="00E10E50" w:rsidRDefault="00A00748">
      <w:r>
        <w:rPr>
          <w:noProof/>
        </w:rPr>
        <mc:AlternateContent>
          <mc:Choice Requires="wps">
            <w:drawing>
              <wp:anchor distT="0" distB="0" distL="114300" distR="114300" simplePos="0" relativeHeight="251653632" behindDoc="0" locked="0" layoutInCell="1" allowOverlap="1" wp14:anchorId="7BB8FC6F" wp14:editId="53E31EB3">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4">
                        <w:txbxContent>
                          <w:p w14:paraId="6A5C41FF" w14:textId="58124904" w:rsidR="00922E76" w:rsidRPr="00E45FA7" w:rsidRDefault="00922E76" w:rsidP="00E45FA7">
                            <w:pPr>
                              <w:rPr>
                                <w:rFonts w:cs="Arial"/>
                                <w:color w:val="1A1A1A"/>
                                <w:sz w:val="18"/>
                                <w:szCs w:val="18"/>
                              </w:rPr>
                            </w:pPr>
                            <w:proofErr w:type="gramStart"/>
                            <w:r w:rsidRPr="00E45FA7">
                              <w:rPr>
                                <w:rFonts w:cs="Arial"/>
                                <w:color w:val="1A1A1A"/>
                                <w:sz w:val="18"/>
                                <w:szCs w:val="18"/>
                              </w:rPr>
                              <w:t>Areas where it is easy to play to the public gallery.</w:t>
                            </w:r>
                            <w:proofErr w:type="gramEnd"/>
                          </w:p>
                          <w:p w14:paraId="705CC2E7" w14:textId="77777777" w:rsidR="00922E76" w:rsidRPr="00E45FA7" w:rsidRDefault="00922E76" w:rsidP="00E45FA7">
                            <w:pPr>
                              <w:rPr>
                                <w:rFonts w:cs="Arial"/>
                                <w:color w:val="1A1A1A"/>
                                <w:sz w:val="18"/>
                                <w:szCs w:val="18"/>
                              </w:rPr>
                            </w:pPr>
                            <w:r w:rsidRPr="00E45FA7">
                              <w:rPr>
                                <w:rFonts w:cs="Arial"/>
                                <w:color w:val="1A1A1A"/>
                                <w:sz w:val="18"/>
                                <w:szCs w:val="18"/>
                              </w:rPr>
                              <w:t>1. Giving</w:t>
                            </w:r>
                            <w:r w:rsidRPr="00E45FA7">
                              <w:rPr>
                                <w:rFonts w:cs="Arial"/>
                                <w:color w:val="1A1A1A"/>
                                <w:sz w:val="18"/>
                                <w:szCs w:val="18"/>
                              </w:rPr>
                              <w:tab/>
                            </w:r>
                            <w:r w:rsidRPr="00E45FA7">
                              <w:rPr>
                                <w:rFonts w:cs="Arial"/>
                                <w:color w:val="1A1A1A"/>
                                <w:sz w:val="18"/>
                                <w:szCs w:val="18"/>
                              </w:rPr>
                              <w:tab/>
                              <w:t>2. Praying</w:t>
                            </w:r>
                            <w:r w:rsidRPr="00E45FA7">
                              <w:rPr>
                                <w:rFonts w:cs="Arial"/>
                                <w:color w:val="1A1A1A"/>
                                <w:sz w:val="18"/>
                                <w:szCs w:val="18"/>
                              </w:rPr>
                              <w:tab/>
                              <w:t xml:space="preserve"> </w:t>
                            </w:r>
                            <w:r w:rsidRPr="00E45FA7">
                              <w:rPr>
                                <w:rFonts w:cs="Arial"/>
                                <w:color w:val="1A1A1A"/>
                                <w:sz w:val="18"/>
                                <w:szCs w:val="18"/>
                              </w:rPr>
                              <w:tab/>
                              <w:t>(3. Fasting)</w:t>
                            </w:r>
                          </w:p>
                          <w:p w14:paraId="31AE0E02" w14:textId="77777777" w:rsidR="00922E76" w:rsidRPr="00E45FA7" w:rsidRDefault="00922E76" w:rsidP="00E45FA7">
                            <w:pPr>
                              <w:rPr>
                                <w:rFonts w:cs="Arial"/>
                                <w:color w:val="1A1A1A"/>
                                <w:sz w:val="18"/>
                                <w:szCs w:val="18"/>
                              </w:rPr>
                            </w:pPr>
                          </w:p>
                          <w:p w14:paraId="7D5C2064" w14:textId="77777777" w:rsidR="00922E76" w:rsidRPr="00E45FA7" w:rsidRDefault="00922E76" w:rsidP="00E45FA7">
                            <w:pPr>
                              <w:rPr>
                                <w:rFonts w:cs="Arial"/>
                                <w:b/>
                                <w:color w:val="1A1A1A"/>
                                <w:sz w:val="18"/>
                                <w:szCs w:val="18"/>
                              </w:rPr>
                            </w:pPr>
                            <w:r w:rsidRPr="00E45FA7">
                              <w:rPr>
                                <w:rFonts w:cs="Arial"/>
                                <w:b/>
                                <w:color w:val="1A1A1A"/>
                                <w:sz w:val="18"/>
                                <w:szCs w:val="18"/>
                              </w:rPr>
                              <w:t>Giving</w:t>
                            </w:r>
                          </w:p>
                          <w:p w14:paraId="69BAA0FB" w14:textId="0AEB6B52" w:rsidR="00922E76" w:rsidRPr="00E45FA7" w:rsidRDefault="00922E76" w:rsidP="00E45FA7">
                            <w:pPr>
                              <w:rPr>
                                <w:rFonts w:cs="Arial"/>
                                <w:color w:val="1A1A1A"/>
                                <w:sz w:val="18"/>
                                <w:szCs w:val="18"/>
                              </w:rPr>
                            </w:pPr>
                            <w:r w:rsidRPr="00E45FA7">
                              <w:rPr>
                                <w:rFonts w:cs="Arial"/>
                                <w:i/>
                                <w:color w:val="1A1A1A"/>
                                <w:sz w:val="18"/>
                                <w:szCs w:val="18"/>
                              </w:rPr>
                              <w:t>How not to give:</w:t>
                            </w:r>
                            <w:r w:rsidRPr="00E45FA7">
                              <w:rPr>
                                <w:rFonts w:cs="Arial"/>
                                <w:color w:val="1A1A1A"/>
                                <w:sz w:val="18"/>
                                <w:szCs w:val="18"/>
                              </w:rPr>
                              <w:t xml:space="preserve"> Do not announce or boast or be arrogant about it. Others know about it, that is your reward.</w:t>
                            </w:r>
                          </w:p>
                          <w:p w14:paraId="37BEA5EF" w14:textId="77777777" w:rsidR="00922E76" w:rsidRPr="00E45FA7" w:rsidRDefault="00922E76" w:rsidP="00E45FA7">
                            <w:pPr>
                              <w:rPr>
                                <w:rFonts w:cs="Arial"/>
                                <w:color w:val="1A1A1A"/>
                                <w:sz w:val="18"/>
                                <w:szCs w:val="18"/>
                              </w:rPr>
                            </w:pPr>
                            <w:r w:rsidRPr="00E45FA7">
                              <w:rPr>
                                <w:rFonts w:cs="Arial"/>
                                <w:i/>
                                <w:color w:val="1A1A1A"/>
                                <w:sz w:val="18"/>
                                <w:szCs w:val="18"/>
                              </w:rPr>
                              <w:t xml:space="preserve">How to give: </w:t>
                            </w:r>
                            <w:r w:rsidRPr="00E45FA7">
                              <w:rPr>
                                <w:rFonts w:cs="Arial"/>
                                <w:color w:val="1A1A1A"/>
                                <w:sz w:val="18"/>
                                <w:szCs w:val="18"/>
                              </w:rPr>
                              <w:t xml:space="preserve">1. </w:t>
                            </w:r>
                            <w:proofErr w:type="gramStart"/>
                            <w:r w:rsidRPr="00E45FA7">
                              <w:rPr>
                                <w:rFonts w:cs="Arial"/>
                                <w:color w:val="1A1A1A"/>
                                <w:sz w:val="18"/>
                                <w:szCs w:val="18"/>
                              </w:rPr>
                              <w:t>Spontaneously, 2.</w:t>
                            </w:r>
                            <w:proofErr w:type="gramEnd"/>
                            <w:r w:rsidRPr="00E45FA7">
                              <w:rPr>
                                <w:rFonts w:cs="Arial"/>
                                <w:color w:val="1A1A1A"/>
                                <w:sz w:val="18"/>
                                <w:szCs w:val="18"/>
                              </w:rPr>
                              <w:t xml:space="preserve"> </w:t>
                            </w:r>
                            <w:proofErr w:type="gramStart"/>
                            <w:r w:rsidRPr="00E45FA7">
                              <w:rPr>
                                <w:rFonts w:cs="Arial"/>
                                <w:color w:val="1A1A1A"/>
                                <w:sz w:val="18"/>
                                <w:szCs w:val="18"/>
                              </w:rPr>
                              <w:t>Anonymously, 3.</w:t>
                            </w:r>
                            <w:proofErr w:type="gramEnd"/>
                            <w:r w:rsidRPr="00E45FA7">
                              <w:rPr>
                                <w:rFonts w:cs="Arial"/>
                                <w:color w:val="1A1A1A"/>
                                <w:sz w:val="18"/>
                                <w:szCs w:val="18"/>
                              </w:rPr>
                              <w:t xml:space="preserve"> Pure motives. God will reward you.</w:t>
                            </w:r>
                          </w:p>
                          <w:p w14:paraId="27F0991E" w14:textId="77777777" w:rsidR="00922E76" w:rsidRPr="00E45FA7" w:rsidRDefault="00922E76" w:rsidP="00E45FA7">
                            <w:pPr>
                              <w:rPr>
                                <w:rFonts w:cs="Arial"/>
                                <w:color w:val="1A1A1A"/>
                                <w:sz w:val="18"/>
                                <w:szCs w:val="18"/>
                              </w:rPr>
                            </w:pPr>
                          </w:p>
                          <w:p w14:paraId="542EDED3" w14:textId="77777777" w:rsidR="00922E76" w:rsidRPr="00E45FA7" w:rsidRDefault="00922E76" w:rsidP="00E45FA7">
                            <w:pPr>
                              <w:rPr>
                                <w:rFonts w:cs="Arial"/>
                                <w:b/>
                                <w:color w:val="1A1A1A"/>
                                <w:sz w:val="18"/>
                                <w:szCs w:val="18"/>
                              </w:rPr>
                            </w:pPr>
                            <w:r w:rsidRPr="00E45FA7">
                              <w:rPr>
                                <w:rFonts w:cs="Arial"/>
                                <w:b/>
                                <w:color w:val="1A1A1A"/>
                                <w:sz w:val="18"/>
                                <w:szCs w:val="18"/>
                              </w:rPr>
                              <w:t>Praying</w:t>
                            </w:r>
                          </w:p>
                          <w:p w14:paraId="6C786F06" w14:textId="77CC8E69" w:rsidR="00922E76" w:rsidRPr="00E45FA7" w:rsidRDefault="00922E76" w:rsidP="00E45FA7">
                            <w:pPr>
                              <w:rPr>
                                <w:rFonts w:cs="Arial"/>
                                <w:color w:val="1A1A1A"/>
                                <w:sz w:val="18"/>
                                <w:szCs w:val="18"/>
                              </w:rPr>
                            </w:pPr>
                            <w:r w:rsidRPr="00E45FA7">
                              <w:rPr>
                                <w:rFonts w:cs="Arial"/>
                                <w:i/>
                                <w:color w:val="1A1A1A"/>
                                <w:sz w:val="18"/>
                                <w:szCs w:val="18"/>
                              </w:rPr>
                              <w:t>How not to pray:</w:t>
                            </w:r>
                            <w:r w:rsidRPr="00E45FA7">
                              <w:rPr>
                                <w:rFonts w:cs="Arial"/>
                                <w:color w:val="1A1A1A"/>
                                <w:sz w:val="18"/>
                                <w:szCs w:val="18"/>
                              </w:rPr>
                              <w:t xml:space="preserve"> Do not put on a pretense. Others see, that is your reward. </w:t>
                            </w:r>
                          </w:p>
                          <w:p w14:paraId="63482FF0" w14:textId="77777777" w:rsidR="00922E76" w:rsidRPr="00E45FA7" w:rsidRDefault="00922E76" w:rsidP="00E45FA7">
                            <w:pPr>
                              <w:rPr>
                                <w:rFonts w:cs="Arial"/>
                                <w:color w:val="1A1A1A"/>
                                <w:sz w:val="18"/>
                                <w:szCs w:val="18"/>
                              </w:rPr>
                            </w:pPr>
                            <w:r w:rsidRPr="00E45FA7">
                              <w:rPr>
                                <w:rFonts w:cs="Arial"/>
                                <w:i/>
                                <w:color w:val="1A1A1A"/>
                                <w:sz w:val="18"/>
                                <w:szCs w:val="18"/>
                              </w:rPr>
                              <w:t>How to pray:</w:t>
                            </w:r>
                            <w:r w:rsidRPr="00E45FA7">
                              <w:rPr>
                                <w:rFonts w:cs="Arial"/>
                                <w:color w:val="1A1A1A"/>
                                <w:sz w:val="18"/>
                                <w:szCs w:val="18"/>
                              </w:rPr>
                              <w:t xml:space="preserve"> Behind a closed door. (Uninterrupted)</w:t>
                            </w:r>
                          </w:p>
                          <w:p w14:paraId="636406A4" w14:textId="77777777" w:rsidR="00922E76" w:rsidRPr="00E45FA7" w:rsidRDefault="00922E76" w:rsidP="00E45FA7">
                            <w:pPr>
                              <w:rPr>
                                <w:rFonts w:cs="Arial"/>
                                <w:color w:val="1A1A1A"/>
                                <w:sz w:val="18"/>
                                <w:szCs w:val="18"/>
                              </w:rPr>
                            </w:pPr>
                          </w:p>
                          <w:p w14:paraId="0F5FB678" w14:textId="77777777" w:rsidR="00922E76" w:rsidRPr="00E45FA7" w:rsidRDefault="00922E76" w:rsidP="00E45FA7">
                            <w:pPr>
                              <w:rPr>
                                <w:rFonts w:cs="Arial"/>
                                <w:color w:val="1A1A1A"/>
                                <w:sz w:val="18"/>
                                <w:szCs w:val="18"/>
                              </w:rPr>
                            </w:pPr>
                            <w:r w:rsidRPr="00E45FA7">
                              <w:rPr>
                                <w:rFonts w:cs="Arial"/>
                                <w:b/>
                                <w:color w:val="1A1A1A"/>
                                <w:sz w:val="18"/>
                                <w:szCs w:val="18"/>
                              </w:rPr>
                              <w:t>The Lord’s teaching on prayer:</w:t>
                            </w:r>
                            <w:r w:rsidRPr="00E45FA7">
                              <w:rPr>
                                <w:rFonts w:cs="Arial"/>
                                <w:color w:val="1A1A1A"/>
                                <w:sz w:val="18"/>
                                <w:szCs w:val="18"/>
                              </w:rPr>
                              <w:t xml:space="preserve"> What are the rewards He gives.</w:t>
                            </w:r>
                          </w:p>
                          <w:p w14:paraId="0AC3E56B" w14:textId="3B603AA2" w:rsidR="00922E76" w:rsidRPr="00E45FA7" w:rsidRDefault="00922E76" w:rsidP="00E45FA7">
                            <w:pPr>
                              <w:rPr>
                                <w:rFonts w:cs="Arial"/>
                                <w:color w:val="1A1A1A"/>
                                <w:sz w:val="18"/>
                                <w:szCs w:val="18"/>
                              </w:rPr>
                            </w:pPr>
                            <w:r w:rsidRPr="00E45FA7">
                              <w:rPr>
                                <w:rFonts w:cs="Arial"/>
                                <w:color w:val="1A1A1A"/>
                                <w:sz w:val="18"/>
                                <w:szCs w:val="18"/>
                              </w:rPr>
                              <w:t>1. Reward is an Intimate relationship with God.</w:t>
                            </w:r>
                          </w:p>
                          <w:p w14:paraId="2899F243" w14:textId="10E897D4" w:rsidR="00922E76" w:rsidRPr="00E45FA7" w:rsidRDefault="00922E76" w:rsidP="00E45FA7">
                            <w:pPr>
                              <w:rPr>
                                <w:rFonts w:cs="Arial"/>
                                <w:color w:val="1A1A1A"/>
                                <w:sz w:val="18"/>
                                <w:szCs w:val="18"/>
                              </w:rPr>
                            </w:pPr>
                            <w:r w:rsidRPr="00E45FA7">
                              <w:rPr>
                                <w:rFonts w:cs="Arial"/>
                                <w:color w:val="1A1A1A"/>
                                <w:sz w:val="18"/>
                                <w:szCs w:val="18"/>
                              </w:rPr>
                              <w:t xml:space="preserve">2. </w:t>
                            </w:r>
                            <w:proofErr w:type="spellStart"/>
                            <w:r w:rsidRPr="00E45FA7">
                              <w:rPr>
                                <w:rFonts w:cs="Arial"/>
                                <w:b/>
                                <w:color w:val="1A1A1A"/>
                                <w:sz w:val="18"/>
                                <w:szCs w:val="18"/>
                              </w:rPr>
                              <w:t>R</w:t>
                            </w:r>
                            <w:r>
                              <w:rPr>
                                <w:rFonts w:cs="Arial"/>
                                <w:color w:val="1A1A1A"/>
                                <w:sz w:val="18"/>
                                <w:szCs w:val="18"/>
                              </w:rPr>
                              <w:t>_____________</w:t>
                            </w:r>
                            <w:r w:rsidRPr="00E45FA7">
                              <w:rPr>
                                <w:rFonts w:cs="Arial"/>
                                <w:color w:val="1A1A1A"/>
                                <w:sz w:val="18"/>
                                <w:szCs w:val="18"/>
                              </w:rPr>
                              <w:t>is</w:t>
                            </w:r>
                            <w:proofErr w:type="spellEnd"/>
                            <w:r w:rsidRPr="00E45FA7">
                              <w:rPr>
                                <w:rFonts w:cs="Arial"/>
                                <w:color w:val="1A1A1A"/>
                                <w:sz w:val="18"/>
                                <w:szCs w:val="18"/>
                              </w:rPr>
                              <w:t xml:space="preserve"> that prayer brings us into </w:t>
                            </w:r>
                            <w:r w:rsidRPr="00E45FA7">
                              <w:rPr>
                                <w:rFonts w:cs="Arial"/>
                                <w:b/>
                                <w:color w:val="1A1A1A"/>
                                <w:sz w:val="18"/>
                                <w:szCs w:val="18"/>
                              </w:rPr>
                              <w:t>C</w:t>
                            </w:r>
                            <w:r>
                              <w:rPr>
                                <w:rFonts w:cs="Arial"/>
                                <w:color w:val="1A1A1A"/>
                                <w:sz w:val="18"/>
                                <w:szCs w:val="18"/>
                              </w:rPr>
                              <w:t>__________</w:t>
                            </w:r>
                            <w:r w:rsidRPr="00E45FA7">
                              <w:rPr>
                                <w:rFonts w:cs="Arial"/>
                                <w:color w:val="1A1A1A"/>
                                <w:sz w:val="18"/>
                                <w:szCs w:val="18"/>
                              </w:rPr>
                              <w:t xml:space="preserve"> our will with His.</w:t>
                            </w:r>
                          </w:p>
                          <w:p w14:paraId="34EFC44A" w14:textId="38B33406" w:rsidR="00922E76" w:rsidRPr="00E45FA7" w:rsidRDefault="00922E76" w:rsidP="00E45FA7">
                            <w:pPr>
                              <w:rPr>
                                <w:rFonts w:cs="Arial"/>
                                <w:color w:val="1A1A1A"/>
                                <w:sz w:val="18"/>
                                <w:szCs w:val="18"/>
                              </w:rPr>
                            </w:pPr>
                            <w:r w:rsidRPr="00E45FA7">
                              <w:rPr>
                                <w:rFonts w:cs="Arial"/>
                                <w:color w:val="1A1A1A"/>
                                <w:sz w:val="18"/>
                                <w:szCs w:val="18"/>
                              </w:rPr>
                              <w:t xml:space="preserve">3. </w:t>
                            </w:r>
                            <w:r w:rsidRPr="00E45FA7">
                              <w:rPr>
                                <w:rFonts w:cs="Arial"/>
                                <w:b/>
                                <w:color w:val="1A1A1A"/>
                                <w:sz w:val="18"/>
                                <w:szCs w:val="18"/>
                              </w:rPr>
                              <w:t>R</w:t>
                            </w:r>
                            <w:r>
                              <w:rPr>
                                <w:rFonts w:cs="Arial"/>
                                <w:color w:val="1A1A1A"/>
                                <w:sz w:val="18"/>
                                <w:szCs w:val="18"/>
                              </w:rPr>
                              <w:t>_____________</w:t>
                            </w:r>
                            <w:r w:rsidRPr="00E45FA7">
                              <w:rPr>
                                <w:rFonts w:cs="Arial"/>
                                <w:color w:val="1A1A1A"/>
                                <w:sz w:val="18"/>
                                <w:szCs w:val="18"/>
                              </w:rPr>
                              <w:t xml:space="preserve"> is that prayer brings our </w:t>
                            </w:r>
                            <w:r w:rsidRPr="00E45FA7">
                              <w:rPr>
                                <w:rFonts w:cs="Arial"/>
                                <w:b/>
                                <w:color w:val="1A1A1A"/>
                                <w:sz w:val="18"/>
                                <w:szCs w:val="18"/>
                              </w:rPr>
                              <w:t>N</w:t>
                            </w:r>
                            <w:r>
                              <w:rPr>
                                <w:rFonts w:cs="Arial"/>
                                <w:color w:val="1A1A1A"/>
                                <w:sz w:val="18"/>
                                <w:szCs w:val="18"/>
                              </w:rPr>
                              <w:t>_________________</w:t>
                            </w:r>
                            <w:r w:rsidRPr="00E45FA7">
                              <w:rPr>
                                <w:rFonts w:cs="Arial"/>
                                <w:color w:val="1A1A1A"/>
                                <w:sz w:val="18"/>
                                <w:szCs w:val="18"/>
                              </w:rPr>
                              <w:t xml:space="preserve"> from God.</w:t>
                            </w:r>
                          </w:p>
                          <w:p w14:paraId="6D4A1D74" w14:textId="77777777" w:rsidR="00922E76" w:rsidRPr="00E45FA7" w:rsidRDefault="00922E76" w:rsidP="00E45FA7">
                            <w:pPr>
                              <w:rPr>
                                <w:rFonts w:cs="Arial"/>
                                <w:color w:val="1A1A1A"/>
                                <w:sz w:val="18"/>
                                <w:szCs w:val="18"/>
                              </w:rPr>
                            </w:pPr>
                          </w:p>
                          <w:p w14:paraId="4F58CB6C" w14:textId="77777777" w:rsidR="00922E76" w:rsidRPr="00E45FA7" w:rsidRDefault="00922E76" w:rsidP="00E45FA7">
                            <w:pPr>
                              <w:rPr>
                                <w:rFonts w:cs="Arial"/>
                                <w:color w:val="1A1A1A"/>
                                <w:sz w:val="18"/>
                                <w:szCs w:val="18"/>
                              </w:rPr>
                            </w:pPr>
                            <w:r w:rsidRPr="00E45FA7">
                              <w:rPr>
                                <w:rFonts w:cs="Arial"/>
                                <w:color w:val="1A1A1A"/>
                                <w:sz w:val="18"/>
                                <w:szCs w:val="18"/>
                              </w:rPr>
                              <w:t>These requests are for our needs.</w:t>
                            </w:r>
                          </w:p>
                          <w:p w14:paraId="1C80D7D0" w14:textId="36F32B9F" w:rsidR="00922E76" w:rsidRPr="00E45FA7" w:rsidRDefault="00922E76" w:rsidP="00E45FA7">
                            <w:pPr>
                              <w:rPr>
                                <w:rFonts w:cs="Arial"/>
                                <w:color w:val="1A1A1A"/>
                                <w:sz w:val="18"/>
                                <w:szCs w:val="18"/>
                              </w:rPr>
                            </w:pPr>
                            <w:r w:rsidRPr="00E45FA7">
                              <w:rPr>
                                <w:rFonts w:cs="Arial"/>
                                <w:color w:val="1A1A1A"/>
                                <w:sz w:val="18"/>
                                <w:szCs w:val="18"/>
                              </w:rPr>
                              <w:t xml:space="preserve">1. </w:t>
                            </w:r>
                            <w:r w:rsidRPr="00E45FA7">
                              <w:rPr>
                                <w:rFonts w:cs="Arial"/>
                                <w:b/>
                                <w:color w:val="1A1A1A"/>
                                <w:sz w:val="18"/>
                                <w:szCs w:val="18"/>
                              </w:rPr>
                              <w:t>P</w:t>
                            </w:r>
                            <w:r>
                              <w:rPr>
                                <w:rFonts w:cs="Arial"/>
                                <w:color w:val="1A1A1A"/>
                                <w:sz w:val="18"/>
                                <w:szCs w:val="18"/>
                              </w:rPr>
                              <w:t>________________</w:t>
                            </w:r>
                            <w:r w:rsidRPr="00E45FA7">
                              <w:rPr>
                                <w:rFonts w:cs="Arial"/>
                                <w:color w:val="1A1A1A"/>
                                <w:sz w:val="18"/>
                                <w:szCs w:val="18"/>
                              </w:rPr>
                              <w:t xml:space="preserve"> need.  </w:t>
                            </w:r>
                            <w:r w:rsidRPr="00E45FA7">
                              <w:rPr>
                                <w:rFonts w:cs="Arial"/>
                                <w:color w:val="1A1A1A"/>
                                <w:sz w:val="18"/>
                                <w:szCs w:val="18"/>
                              </w:rPr>
                              <w:tab/>
                            </w:r>
                            <w:r w:rsidRPr="00E45FA7">
                              <w:rPr>
                                <w:rFonts w:cs="Arial"/>
                                <w:b/>
                                <w:color w:val="1A1A1A"/>
                                <w:sz w:val="18"/>
                                <w:szCs w:val="18"/>
                              </w:rPr>
                              <w:t>D</w:t>
                            </w:r>
                            <w:r>
                              <w:rPr>
                                <w:rFonts w:cs="Arial"/>
                                <w:color w:val="1A1A1A"/>
                                <w:sz w:val="18"/>
                                <w:szCs w:val="18"/>
                              </w:rPr>
                              <w:t>______________</w:t>
                            </w:r>
                            <w:r w:rsidRPr="00E45FA7">
                              <w:rPr>
                                <w:rFonts w:cs="Arial"/>
                                <w:color w:val="1A1A1A"/>
                                <w:sz w:val="18"/>
                                <w:szCs w:val="18"/>
                              </w:rPr>
                              <w:t xml:space="preserve"> </w:t>
                            </w:r>
                            <w:r w:rsidRPr="00E45FA7">
                              <w:rPr>
                                <w:rFonts w:cs="Arial"/>
                                <w:b/>
                                <w:color w:val="1A1A1A"/>
                                <w:sz w:val="18"/>
                                <w:szCs w:val="18"/>
                              </w:rPr>
                              <w:t>B</w:t>
                            </w:r>
                            <w:r>
                              <w:rPr>
                                <w:rFonts w:cs="Arial"/>
                                <w:color w:val="1A1A1A"/>
                                <w:sz w:val="18"/>
                                <w:szCs w:val="18"/>
                              </w:rPr>
                              <w:t>_______________</w:t>
                            </w:r>
                            <w:r w:rsidRPr="00E45FA7">
                              <w:rPr>
                                <w:rFonts w:cs="Arial"/>
                                <w:color w:val="1A1A1A"/>
                                <w:sz w:val="18"/>
                                <w:szCs w:val="18"/>
                              </w:rPr>
                              <w:t>.</w:t>
                            </w:r>
                          </w:p>
                          <w:p w14:paraId="15E3F76B" w14:textId="4C3CFE7B" w:rsidR="00922E76" w:rsidRPr="00E45FA7" w:rsidRDefault="00922E76" w:rsidP="00E45FA7">
                            <w:pPr>
                              <w:rPr>
                                <w:rFonts w:cs="Arial"/>
                                <w:color w:val="1A1A1A"/>
                                <w:sz w:val="18"/>
                                <w:szCs w:val="18"/>
                              </w:rPr>
                            </w:pPr>
                            <w:r w:rsidRPr="00E45FA7">
                              <w:rPr>
                                <w:rFonts w:cs="Arial"/>
                                <w:color w:val="1A1A1A"/>
                                <w:sz w:val="18"/>
                                <w:szCs w:val="18"/>
                              </w:rPr>
                              <w:t xml:space="preserve">2. </w:t>
                            </w:r>
                            <w:r w:rsidRPr="00E45FA7">
                              <w:rPr>
                                <w:rFonts w:cs="Arial"/>
                                <w:b/>
                                <w:color w:val="1A1A1A"/>
                                <w:sz w:val="18"/>
                                <w:szCs w:val="18"/>
                              </w:rPr>
                              <w:t>S</w:t>
                            </w:r>
                            <w:r>
                              <w:rPr>
                                <w:rFonts w:cs="Arial"/>
                                <w:color w:val="1A1A1A"/>
                                <w:sz w:val="18"/>
                                <w:szCs w:val="18"/>
                              </w:rPr>
                              <w:t>________________</w:t>
                            </w:r>
                            <w:r w:rsidRPr="00E45FA7">
                              <w:rPr>
                                <w:rFonts w:cs="Arial"/>
                                <w:color w:val="1A1A1A"/>
                                <w:sz w:val="18"/>
                                <w:szCs w:val="18"/>
                              </w:rPr>
                              <w:t xml:space="preserve"> need.</w:t>
                            </w:r>
                            <w:r w:rsidRPr="00E45FA7">
                              <w:rPr>
                                <w:rFonts w:cs="Arial"/>
                                <w:color w:val="1A1A1A"/>
                                <w:sz w:val="18"/>
                                <w:szCs w:val="18"/>
                              </w:rPr>
                              <w:tab/>
                            </w:r>
                            <w:r w:rsidRPr="00E45FA7">
                              <w:rPr>
                                <w:rFonts w:cs="Arial"/>
                                <w:b/>
                                <w:color w:val="1A1A1A"/>
                                <w:sz w:val="18"/>
                                <w:szCs w:val="18"/>
                              </w:rPr>
                              <w:t>F</w:t>
                            </w:r>
                            <w:r>
                              <w:rPr>
                                <w:rFonts w:cs="Arial"/>
                                <w:color w:val="1A1A1A"/>
                                <w:sz w:val="18"/>
                                <w:szCs w:val="18"/>
                              </w:rPr>
                              <w:t>___________________</w:t>
                            </w:r>
                            <w:r w:rsidRPr="00E45FA7">
                              <w:rPr>
                                <w:rFonts w:cs="Arial"/>
                                <w:color w:val="1A1A1A"/>
                                <w:sz w:val="18"/>
                                <w:szCs w:val="18"/>
                              </w:rPr>
                              <w:t>.</w:t>
                            </w:r>
                          </w:p>
                          <w:p w14:paraId="659787D4" w14:textId="3BB9BD13" w:rsidR="00922E76" w:rsidRPr="00E45FA7" w:rsidRDefault="00922E76" w:rsidP="00E45FA7">
                            <w:pPr>
                              <w:rPr>
                                <w:rFonts w:cs="Arial"/>
                                <w:color w:val="1A1A1A"/>
                                <w:sz w:val="18"/>
                                <w:szCs w:val="18"/>
                              </w:rPr>
                            </w:pPr>
                            <w:r w:rsidRPr="00E45FA7">
                              <w:rPr>
                                <w:rFonts w:cs="Arial"/>
                                <w:color w:val="1A1A1A"/>
                                <w:sz w:val="18"/>
                                <w:szCs w:val="18"/>
                              </w:rPr>
                              <w:t xml:space="preserve">3. </w:t>
                            </w:r>
                            <w:r w:rsidRPr="00E45FA7">
                              <w:rPr>
                                <w:rFonts w:cs="Arial"/>
                                <w:b/>
                                <w:color w:val="1A1A1A"/>
                                <w:sz w:val="18"/>
                                <w:szCs w:val="18"/>
                              </w:rPr>
                              <w:t>M</w:t>
                            </w:r>
                            <w:r>
                              <w:rPr>
                                <w:rFonts w:cs="Arial"/>
                                <w:color w:val="1A1A1A"/>
                                <w:sz w:val="18"/>
                                <w:szCs w:val="18"/>
                              </w:rPr>
                              <w:t>________________</w:t>
                            </w:r>
                            <w:r w:rsidRPr="00E45FA7">
                              <w:rPr>
                                <w:rFonts w:cs="Arial"/>
                                <w:color w:val="1A1A1A"/>
                                <w:sz w:val="18"/>
                                <w:szCs w:val="18"/>
                              </w:rPr>
                              <w:t xml:space="preserve"> need</w:t>
                            </w:r>
                            <w:r>
                              <w:rPr>
                                <w:rFonts w:cs="Arial"/>
                                <w:color w:val="1A1A1A"/>
                                <w:sz w:val="18"/>
                                <w:szCs w:val="18"/>
                              </w:rPr>
                              <w:t>.</w:t>
                            </w:r>
                            <w:r w:rsidRPr="00E45FA7">
                              <w:rPr>
                                <w:rFonts w:cs="Arial"/>
                                <w:color w:val="1A1A1A"/>
                                <w:sz w:val="18"/>
                                <w:szCs w:val="18"/>
                              </w:rPr>
                              <w:tab/>
                              <w:t xml:space="preserve">Lead us not into </w:t>
                            </w:r>
                            <w:r w:rsidRPr="00E45FA7">
                              <w:rPr>
                                <w:rFonts w:cs="Arial"/>
                                <w:b/>
                                <w:color w:val="1A1A1A"/>
                                <w:sz w:val="18"/>
                                <w:szCs w:val="18"/>
                              </w:rPr>
                              <w:t>T</w:t>
                            </w:r>
                            <w:r>
                              <w:rPr>
                                <w:rFonts w:cs="Arial"/>
                                <w:color w:val="1A1A1A"/>
                                <w:sz w:val="18"/>
                                <w:szCs w:val="18"/>
                              </w:rPr>
                              <w:t>__________________</w:t>
                            </w:r>
                            <w:r w:rsidRPr="00E45FA7">
                              <w:rPr>
                                <w:rFonts w:cs="Arial"/>
                                <w:color w:val="1A1A1A"/>
                                <w:sz w:val="18"/>
                                <w:szCs w:val="18"/>
                              </w:rPr>
                              <w:t>.</w:t>
                            </w:r>
                          </w:p>
                          <w:p w14:paraId="0142C68E" w14:textId="77777777" w:rsidR="00922E76" w:rsidRPr="00E45FA7" w:rsidRDefault="00922E76" w:rsidP="00E45FA7">
                            <w:pPr>
                              <w:rPr>
                                <w:rFonts w:cs="Arial"/>
                                <w:color w:val="1A1A1A"/>
                                <w:sz w:val="18"/>
                                <w:szCs w:val="18"/>
                              </w:rPr>
                            </w:pPr>
                          </w:p>
                          <w:p w14:paraId="79C7F6B2" w14:textId="77777777" w:rsidR="00922E76" w:rsidRPr="00E45FA7" w:rsidRDefault="00922E76" w:rsidP="00E45FA7">
                            <w:pPr>
                              <w:rPr>
                                <w:rFonts w:cs="Arial"/>
                                <w:color w:val="1A1A1A"/>
                                <w:sz w:val="18"/>
                                <w:szCs w:val="18"/>
                              </w:rPr>
                            </w:pPr>
                            <w:r w:rsidRPr="00E45FA7">
                              <w:rPr>
                                <w:rFonts w:cs="Arial"/>
                                <w:color w:val="1A1A1A"/>
                                <w:sz w:val="18"/>
                                <w:szCs w:val="18"/>
                              </w:rPr>
                              <w:t>“For yours is the kingdom, (not mine); the power, (not mine); and</w:t>
                            </w:r>
                            <w:r w:rsidRPr="003A24C0">
                              <w:rPr>
                                <w:rFonts w:cs="Arial"/>
                                <w:color w:val="1A1A1A"/>
                              </w:rPr>
                              <w:t xml:space="preserve"> the glory; </w:t>
                            </w:r>
                            <w:r w:rsidRPr="00E45FA7">
                              <w:rPr>
                                <w:rFonts w:cs="Arial"/>
                                <w:color w:val="1A1A1A"/>
                                <w:sz w:val="18"/>
                                <w:szCs w:val="18"/>
                              </w:rPr>
                              <w:t>(not mine) forever, Amen.”</w:t>
                            </w:r>
                          </w:p>
                          <w:p w14:paraId="075004F4" w14:textId="77777777" w:rsidR="00922E76" w:rsidRPr="00E45FA7" w:rsidRDefault="00922E76" w:rsidP="00E45FA7">
                            <w:pPr>
                              <w:rPr>
                                <w:rFonts w:cs="Arial"/>
                                <w:color w:val="1A1A1A"/>
                                <w:sz w:val="18"/>
                                <w:szCs w:val="18"/>
                              </w:rPr>
                            </w:pPr>
                          </w:p>
                          <w:p w14:paraId="23DAAE14" w14:textId="77777777" w:rsidR="00922E76" w:rsidRPr="00E45FA7" w:rsidRDefault="00922E76" w:rsidP="00E45FA7">
                            <w:pPr>
                              <w:rPr>
                                <w:rFonts w:cs="Arial"/>
                                <w:i/>
                                <w:color w:val="1A1A1A"/>
                                <w:sz w:val="18"/>
                                <w:szCs w:val="18"/>
                              </w:rPr>
                            </w:pPr>
                            <w:r w:rsidRPr="00E45FA7">
                              <w:rPr>
                                <w:rFonts w:cs="Arial"/>
                                <w:i/>
                                <w:color w:val="1A1A1A"/>
                                <w:sz w:val="18"/>
                                <w:szCs w:val="18"/>
                              </w:rPr>
                              <w:t>What are you going to do with what you have heard today?</w:t>
                            </w:r>
                          </w:p>
                          <w:p w14:paraId="1754F9E7" w14:textId="77777777" w:rsidR="00922E76" w:rsidRPr="00E45FA7" w:rsidRDefault="00922E76" w:rsidP="00E45FA7">
                            <w:pPr>
                              <w:rPr>
                                <w:rFonts w:cs="Arial"/>
                                <w:i/>
                                <w:color w:val="1A1A1A"/>
                                <w:sz w:val="18"/>
                                <w:szCs w:val="18"/>
                              </w:rPr>
                            </w:pPr>
                          </w:p>
                          <w:p w14:paraId="6758BC67" w14:textId="3203D515" w:rsidR="00922E76" w:rsidRPr="00F0251D" w:rsidRDefault="00922E76" w:rsidP="00E45FA7">
                            <w:pPr>
                              <w:widowControl w:val="0"/>
                              <w:autoSpaceDE w:val="0"/>
                              <w:autoSpaceDN w:val="0"/>
                              <w:adjustRightInd w:val="0"/>
                              <w:spacing w:after="0" w:line="240" w:lineRule="auto"/>
                              <w:rPr>
                                <w:highlight w:val="black"/>
                              </w:rPr>
                            </w:pPr>
                            <w:r w:rsidRPr="00E45FA7">
                              <w:rPr>
                                <w:rFonts w:cs="Arial"/>
                                <w:color w:val="1A1A1A"/>
                                <w:sz w:val="18"/>
                                <w:szCs w:val="18"/>
                              </w:rPr>
                              <w:t>I would simply challenge you to spend time alone/away from any</w:t>
                            </w:r>
                            <w:r>
                              <w:rPr>
                                <w:rFonts w:cs="Arial"/>
                                <w:color w:val="1A1A1A"/>
                              </w:rPr>
                              <w:t xml:space="preserve"> </w:t>
                            </w:r>
                            <w:r w:rsidRPr="00E45FA7">
                              <w:rPr>
                                <w:rFonts w:cs="Arial"/>
                                <w:color w:val="1A1A1A"/>
                                <w:sz w:val="18"/>
                                <w:szCs w:val="18"/>
                              </w:rPr>
                              <w:t>distractions and talk to God and let Him talk to you and see what happens.</w:t>
                            </w:r>
                          </w:p>
                          <w:p w14:paraId="29244A3C" w14:textId="77777777" w:rsidR="00922E76" w:rsidRDefault="00922E76" w:rsidP="00D0309E">
                            <w:pPr>
                              <w:widowControl w:val="0"/>
                              <w:autoSpaceDE w:val="0"/>
                              <w:autoSpaceDN w:val="0"/>
                              <w:adjustRightInd w:val="0"/>
                              <w:rPr>
                                <w:i/>
                                <w:color w:val="000000"/>
                                <w:highlight w:val="black"/>
                              </w:rPr>
                            </w:pPr>
                          </w:p>
                          <w:p w14:paraId="7040A2B5" w14:textId="77777777" w:rsidR="00922E76" w:rsidRDefault="00922E76" w:rsidP="00D0309E">
                            <w:pPr>
                              <w:widowControl w:val="0"/>
                              <w:autoSpaceDE w:val="0"/>
                              <w:autoSpaceDN w:val="0"/>
                              <w:adjustRightInd w:val="0"/>
                              <w:rPr>
                                <w:i/>
                                <w:color w:val="000000"/>
                                <w:highlight w:val="black"/>
                              </w:rPr>
                            </w:pPr>
                          </w:p>
                          <w:p w14:paraId="21261250" w14:textId="77777777" w:rsidR="00922E76" w:rsidRPr="003719E4" w:rsidRDefault="00922E76"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922E76" w:rsidRPr="00AF179D" w:rsidRDefault="00922E76"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j+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AGWSP4jgIAAC4FAAAOAAAAAAAAAAAAAAAAACwCAABkcnMvZTJvRG9jLnhtbFBLAQItABQA&#10;BgAIAAAAIQBeZ6Bn3QAAAAsBAAAPAAAAAAAAAAAAAAAAAOYEAABkcnMvZG93bnJldi54bWxQSwUG&#10;AAAAAAQABADzAAAA8AUAAAAA&#10;" filled="f" stroked="f">
                <v:path arrowok="t"/>
                <v:textbox style="mso-next-textbox:#Text Box 2">
                  <w:txbxContent>
                    <w:p w14:paraId="6A5C41FF" w14:textId="58124904" w:rsidR="00922E76" w:rsidRPr="00E45FA7" w:rsidRDefault="00922E76" w:rsidP="00E45FA7">
                      <w:pPr>
                        <w:rPr>
                          <w:rFonts w:cs="Arial"/>
                          <w:color w:val="1A1A1A"/>
                          <w:sz w:val="18"/>
                          <w:szCs w:val="18"/>
                        </w:rPr>
                      </w:pPr>
                      <w:proofErr w:type="gramStart"/>
                      <w:r w:rsidRPr="00E45FA7">
                        <w:rPr>
                          <w:rFonts w:cs="Arial"/>
                          <w:color w:val="1A1A1A"/>
                          <w:sz w:val="18"/>
                          <w:szCs w:val="18"/>
                        </w:rPr>
                        <w:t>Areas where it is easy to play to the public gallery.</w:t>
                      </w:r>
                      <w:proofErr w:type="gramEnd"/>
                    </w:p>
                    <w:p w14:paraId="705CC2E7" w14:textId="77777777" w:rsidR="00922E76" w:rsidRPr="00E45FA7" w:rsidRDefault="00922E76" w:rsidP="00E45FA7">
                      <w:pPr>
                        <w:rPr>
                          <w:rFonts w:cs="Arial"/>
                          <w:color w:val="1A1A1A"/>
                          <w:sz w:val="18"/>
                          <w:szCs w:val="18"/>
                        </w:rPr>
                      </w:pPr>
                      <w:r w:rsidRPr="00E45FA7">
                        <w:rPr>
                          <w:rFonts w:cs="Arial"/>
                          <w:color w:val="1A1A1A"/>
                          <w:sz w:val="18"/>
                          <w:szCs w:val="18"/>
                        </w:rPr>
                        <w:t>1. Giving</w:t>
                      </w:r>
                      <w:r w:rsidRPr="00E45FA7">
                        <w:rPr>
                          <w:rFonts w:cs="Arial"/>
                          <w:color w:val="1A1A1A"/>
                          <w:sz w:val="18"/>
                          <w:szCs w:val="18"/>
                        </w:rPr>
                        <w:tab/>
                      </w:r>
                      <w:r w:rsidRPr="00E45FA7">
                        <w:rPr>
                          <w:rFonts w:cs="Arial"/>
                          <w:color w:val="1A1A1A"/>
                          <w:sz w:val="18"/>
                          <w:szCs w:val="18"/>
                        </w:rPr>
                        <w:tab/>
                        <w:t>2. Praying</w:t>
                      </w:r>
                      <w:r w:rsidRPr="00E45FA7">
                        <w:rPr>
                          <w:rFonts w:cs="Arial"/>
                          <w:color w:val="1A1A1A"/>
                          <w:sz w:val="18"/>
                          <w:szCs w:val="18"/>
                        </w:rPr>
                        <w:tab/>
                        <w:t xml:space="preserve"> </w:t>
                      </w:r>
                      <w:r w:rsidRPr="00E45FA7">
                        <w:rPr>
                          <w:rFonts w:cs="Arial"/>
                          <w:color w:val="1A1A1A"/>
                          <w:sz w:val="18"/>
                          <w:szCs w:val="18"/>
                        </w:rPr>
                        <w:tab/>
                        <w:t>(3. Fasting)</w:t>
                      </w:r>
                    </w:p>
                    <w:p w14:paraId="31AE0E02" w14:textId="77777777" w:rsidR="00922E76" w:rsidRPr="00E45FA7" w:rsidRDefault="00922E76" w:rsidP="00E45FA7">
                      <w:pPr>
                        <w:rPr>
                          <w:rFonts w:cs="Arial"/>
                          <w:color w:val="1A1A1A"/>
                          <w:sz w:val="18"/>
                          <w:szCs w:val="18"/>
                        </w:rPr>
                      </w:pPr>
                    </w:p>
                    <w:p w14:paraId="7D5C2064" w14:textId="77777777" w:rsidR="00922E76" w:rsidRPr="00E45FA7" w:rsidRDefault="00922E76" w:rsidP="00E45FA7">
                      <w:pPr>
                        <w:rPr>
                          <w:rFonts w:cs="Arial"/>
                          <w:b/>
                          <w:color w:val="1A1A1A"/>
                          <w:sz w:val="18"/>
                          <w:szCs w:val="18"/>
                        </w:rPr>
                      </w:pPr>
                      <w:r w:rsidRPr="00E45FA7">
                        <w:rPr>
                          <w:rFonts w:cs="Arial"/>
                          <w:b/>
                          <w:color w:val="1A1A1A"/>
                          <w:sz w:val="18"/>
                          <w:szCs w:val="18"/>
                        </w:rPr>
                        <w:t>Giving</w:t>
                      </w:r>
                    </w:p>
                    <w:p w14:paraId="69BAA0FB" w14:textId="0AEB6B52" w:rsidR="00922E76" w:rsidRPr="00E45FA7" w:rsidRDefault="00922E76" w:rsidP="00E45FA7">
                      <w:pPr>
                        <w:rPr>
                          <w:rFonts w:cs="Arial"/>
                          <w:color w:val="1A1A1A"/>
                          <w:sz w:val="18"/>
                          <w:szCs w:val="18"/>
                        </w:rPr>
                      </w:pPr>
                      <w:r w:rsidRPr="00E45FA7">
                        <w:rPr>
                          <w:rFonts w:cs="Arial"/>
                          <w:i/>
                          <w:color w:val="1A1A1A"/>
                          <w:sz w:val="18"/>
                          <w:szCs w:val="18"/>
                        </w:rPr>
                        <w:t>How not to give:</w:t>
                      </w:r>
                      <w:r w:rsidRPr="00E45FA7">
                        <w:rPr>
                          <w:rFonts w:cs="Arial"/>
                          <w:color w:val="1A1A1A"/>
                          <w:sz w:val="18"/>
                          <w:szCs w:val="18"/>
                        </w:rPr>
                        <w:t xml:space="preserve"> Do not announce or boast or be arrogant about it. Others know about it, that is your reward.</w:t>
                      </w:r>
                    </w:p>
                    <w:p w14:paraId="37BEA5EF" w14:textId="77777777" w:rsidR="00922E76" w:rsidRPr="00E45FA7" w:rsidRDefault="00922E76" w:rsidP="00E45FA7">
                      <w:pPr>
                        <w:rPr>
                          <w:rFonts w:cs="Arial"/>
                          <w:color w:val="1A1A1A"/>
                          <w:sz w:val="18"/>
                          <w:szCs w:val="18"/>
                        </w:rPr>
                      </w:pPr>
                      <w:r w:rsidRPr="00E45FA7">
                        <w:rPr>
                          <w:rFonts w:cs="Arial"/>
                          <w:i/>
                          <w:color w:val="1A1A1A"/>
                          <w:sz w:val="18"/>
                          <w:szCs w:val="18"/>
                        </w:rPr>
                        <w:t xml:space="preserve">How to give: </w:t>
                      </w:r>
                      <w:r w:rsidRPr="00E45FA7">
                        <w:rPr>
                          <w:rFonts w:cs="Arial"/>
                          <w:color w:val="1A1A1A"/>
                          <w:sz w:val="18"/>
                          <w:szCs w:val="18"/>
                        </w:rPr>
                        <w:t xml:space="preserve">1. </w:t>
                      </w:r>
                      <w:proofErr w:type="gramStart"/>
                      <w:r w:rsidRPr="00E45FA7">
                        <w:rPr>
                          <w:rFonts w:cs="Arial"/>
                          <w:color w:val="1A1A1A"/>
                          <w:sz w:val="18"/>
                          <w:szCs w:val="18"/>
                        </w:rPr>
                        <w:t>Spontaneously, 2.</w:t>
                      </w:r>
                      <w:proofErr w:type="gramEnd"/>
                      <w:r w:rsidRPr="00E45FA7">
                        <w:rPr>
                          <w:rFonts w:cs="Arial"/>
                          <w:color w:val="1A1A1A"/>
                          <w:sz w:val="18"/>
                          <w:szCs w:val="18"/>
                        </w:rPr>
                        <w:t xml:space="preserve"> </w:t>
                      </w:r>
                      <w:proofErr w:type="gramStart"/>
                      <w:r w:rsidRPr="00E45FA7">
                        <w:rPr>
                          <w:rFonts w:cs="Arial"/>
                          <w:color w:val="1A1A1A"/>
                          <w:sz w:val="18"/>
                          <w:szCs w:val="18"/>
                        </w:rPr>
                        <w:t>Anonymously, 3.</w:t>
                      </w:r>
                      <w:proofErr w:type="gramEnd"/>
                      <w:r w:rsidRPr="00E45FA7">
                        <w:rPr>
                          <w:rFonts w:cs="Arial"/>
                          <w:color w:val="1A1A1A"/>
                          <w:sz w:val="18"/>
                          <w:szCs w:val="18"/>
                        </w:rPr>
                        <w:t xml:space="preserve"> Pure motives. God will reward you.</w:t>
                      </w:r>
                    </w:p>
                    <w:p w14:paraId="27F0991E" w14:textId="77777777" w:rsidR="00922E76" w:rsidRPr="00E45FA7" w:rsidRDefault="00922E76" w:rsidP="00E45FA7">
                      <w:pPr>
                        <w:rPr>
                          <w:rFonts w:cs="Arial"/>
                          <w:color w:val="1A1A1A"/>
                          <w:sz w:val="18"/>
                          <w:szCs w:val="18"/>
                        </w:rPr>
                      </w:pPr>
                    </w:p>
                    <w:p w14:paraId="542EDED3" w14:textId="77777777" w:rsidR="00922E76" w:rsidRPr="00E45FA7" w:rsidRDefault="00922E76" w:rsidP="00E45FA7">
                      <w:pPr>
                        <w:rPr>
                          <w:rFonts w:cs="Arial"/>
                          <w:b/>
                          <w:color w:val="1A1A1A"/>
                          <w:sz w:val="18"/>
                          <w:szCs w:val="18"/>
                        </w:rPr>
                      </w:pPr>
                      <w:r w:rsidRPr="00E45FA7">
                        <w:rPr>
                          <w:rFonts w:cs="Arial"/>
                          <w:b/>
                          <w:color w:val="1A1A1A"/>
                          <w:sz w:val="18"/>
                          <w:szCs w:val="18"/>
                        </w:rPr>
                        <w:t>Praying</w:t>
                      </w:r>
                    </w:p>
                    <w:p w14:paraId="6C786F06" w14:textId="77CC8E69" w:rsidR="00922E76" w:rsidRPr="00E45FA7" w:rsidRDefault="00922E76" w:rsidP="00E45FA7">
                      <w:pPr>
                        <w:rPr>
                          <w:rFonts w:cs="Arial"/>
                          <w:color w:val="1A1A1A"/>
                          <w:sz w:val="18"/>
                          <w:szCs w:val="18"/>
                        </w:rPr>
                      </w:pPr>
                      <w:r w:rsidRPr="00E45FA7">
                        <w:rPr>
                          <w:rFonts w:cs="Arial"/>
                          <w:i/>
                          <w:color w:val="1A1A1A"/>
                          <w:sz w:val="18"/>
                          <w:szCs w:val="18"/>
                        </w:rPr>
                        <w:t>How not to pray:</w:t>
                      </w:r>
                      <w:r w:rsidRPr="00E45FA7">
                        <w:rPr>
                          <w:rFonts w:cs="Arial"/>
                          <w:color w:val="1A1A1A"/>
                          <w:sz w:val="18"/>
                          <w:szCs w:val="18"/>
                        </w:rPr>
                        <w:t xml:space="preserve"> Do not put on a pretense. Others see, that is your reward. </w:t>
                      </w:r>
                    </w:p>
                    <w:p w14:paraId="63482FF0" w14:textId="77777777" w:rsidR="00922E76" w:rsidRPr="00E45FA7" w:rsidRDefault="00922E76" w:rsidP="00E45FA7">
                      <w:pPr>
                        <w:rPr>
                          <w:rFonts w:cs="Arial"/>
                          <w:color w:val="1A1A1A"/>
                          <w:sz w:val="18"/>
                          <w:szCs w:val="18"/>
                        </w:rPr>
                      </w:pPr>
                      <w:r w:rsidRPr="00E45FA7">
                        <w:rPr>
                          <w:rFonts w:cs="Arial"/>
                          <w:i/>
                          <w:color w:val="1A1A1A"/>
                          <w:sz w:val="18"/>
                          <w:szCs w:val="18"/>
                        </w:rPr>
                        <w:t>How to pray:</w:t>
                      </w:r>
                      <w:r w:rsidRPr="00E45FA7">
                        <w:rPr>
                          <w:rFonts w:cs="Arial"/>
                          <w:color w:val="1A1A1A"/>
                          <w:sz w:val="18"/>
                          <w:szCs w:val="18"/>
                        </w:rPr>
                        <w:t xml:space="preserve"> Behind a closed door. (Uninterrupted)</w:t>
                      </w:r>
                    </w:p>
                    <w:p w14:paraId="636406A4" w14:textId="77777777" w:rsidR="00922E76" w:rsidRPr="00E45FA7" w:rsidRDefault="00922E76" w:rsidP="00E45FA7">
                      <w:pPr>
                        <w:rPr>
                          <w:rFonts w:cs="Arial"/>
                          <w:color w:val="1A1A1A"/>
                          <w:sz w:val="18"/>
                          <w:szCs w:val="18"/>
                        </w:rPr>
                      </w:pPr>
                    </w:p>
                    <w:p w14:paraId="0F5FB678" w14:textId="77777777" w:rsidR="00922E76" w:rsidRPr="00E45FA7" w:rsidRDefault="00922E76" w:rsidP="00E45FA7">
                      <w:pPr>
                        <w:rPr>
                          <w:rFonts w:cs="Arial"/>
                          <w:color w:val="1A1A1A"/>
                          <w:sz w:val="18"/>
                          <w:szCs w:val="18"/>
                        </w:rPr>
                      </w:pPr>
                      <w:r w:rsidRPr="00E45FA7">
                        <w:rPr>
                          <w:rFonts w:cs="Arial"/>
                          <w:b/>
                          <w:color w:val="1A1A1A"/>
                          <w:sz w:val="18"/>
                          <w:szCs w:val="18"/>
                        </w:rPr>
                        <w:t>The Lord’s teaching on prayer:</w:t>
                      </w:r>
                      <w:r w:rsidRPr="00E45FA7">
                        <w:rPr>
                          <w:rFonts w:cs="Arial"/>
                          <w:color w:val="1A1A1A"/>
                          <w:sz w:val="18"/>
                          <w:szCs w:val="18"/>
                        </w:rPr>
                        <w:t xml:space="preserve"> What are the rewards He gives.</w:t>
                      </w:r>
                    </w:p>
                    <w:p w14:paraId="0AC3E56B" w14:textId="3B603AA2" w:rsidR="00922E76" w:rsidRPr="00E45FA7" w:rsidRDefault="00922E76" w:rsidP="00E45FA7">
                      <w:pPr>
                        <w:rPr>
                          <w:rFonts w:cs="Arial"/>
                          <w:color w:val="1A1A1A"/>
                          <w:sz w:val="18"/>
                          <w:szCs w:val="18"/>
                        </w:rPr>
                      </w:pPr>
                      <w:r w:rsidRPr="00E45FA7">
                        <w:rPr>
                          <w:rFonts w:cs="Arial"/>
                          <w:color w:val="1A1A1A"/>
                          <w:sz w:val="18"/>
                          <w:szCs w:val="18"/>
                        </w:rPr>
                        <w:t>1. Reward is an Intimate relationship with God.</w:t>
                      </w:r>
                    </w:p>
                    <w:p w14:paraId="2899F243" w14:textId="10E897D4" w:rsidR="00922E76" w:rsidRPr="00E45FA7" w:rsidRDefault="00922E76" w:rsidP="00E45FA7">
                      <w:pPr>
                        <w:rPr>
                          <w:rFonts w:cs="Arial"/>
                          <w:color w:val="1A1A1A"/>
                          <w:sz w:val="18"/>
                          <w:szCs w:val="18"/>
                        </w:rPr>
                      </w:pPr>
                      <w:r w:rsidRPr="00E45FA7">
                        <w:rPr>
                          <w:rFonts w:cs="Arial"/>
                          <w:color w:val="1A1A1A"/>
                          <w:sz w:val="18"/>
                          <w:szCs w:val="18"/>
                        </w:rPr>
                        <w:t xml:space="preserve">2. </w:t>
                      </w:r>
                      <w:proofErr w:type="spellStart"/>
                      <w:r w:rsidRPr="00E45FA7">
                        <w:rPr>
                          <w:rFonts w:cs="Arial"/>
                          <w:b/>
                          <w:color w:val="1A1A1A"/>
                          <w:sz w:val="18"/>
                          <w:szCs w:val="18"/>
                        </w:rPr>
                        <w:t>R</w:t>
                      </w:r>
                      <w:r>
                        <w:rPr>
                          <w:rFonts w:cs="Arial"/>
                          <w:color w:val="1A1A1A"/>
                          <w:sz w:val="18"/>
                          <w:szCs w:val="18"/>
                        </w:rPr>
                        <w:t>_____________</w:t>
                      </w:r>
                      <w:r w:rsidRPr="00E45FA7">
                        <w:rPr>
                          <w:rFonts w:cs="Arial"/>
                          <w:color w:val="1A1A1A"/>
                          <w:sz w:val="18"/>
                          <w:szCs w:val="18"/>
                        </w:rPr>
                        <w:t>is</w:t>
                      </w:r>
                      <w:proofErr w:type="spellEnd"/>
                      <w:r w:rsidRPr="00E45FA7">
                        <w:rPr>
                          <w:rFonts w:cs="Arial"/>
                          <w:color w:val="1A1A1A"/>
                          <w:sz w:val="18"/>
                          <w:szCs w:val="18"/>
                        </w:rPr>
                        <w:t xml:space="preserve"> that prayer brings us into </w:t>
                      </w:r>
                      <w:r w:rsidRPr="00E45FA7">
                        <w:rPr>
                          <w:rFonts w:cs="Arial"/>
                          <w:b/>
                          <w:color w:val="1A1A1A"/>
                          <w:sz w:val="18"/>
                          <w:szCs w:val="18"/>
                        </w:rPr>
                        <w:t>C</w:t>
                      </w:r>
                      <w:r>
                        <w:rPr>
                          <w:rFonts w:cs="Arial"/>
                          <w:color w:val="1A1A1A"/>
                          <w:sz w:val="18"/>
                          <w:szCs w:val="18"/>
                        </w:rPr>
                        <w:t>__________</w:t>
                      </w:r>
                      <w:r w:rsidRPr="00E45FA7">
                        <w:rPr>
                          <w:rFonts w:cs="Arial"/>
                          <w:color w:val="1A1A1A"/>
                          <w:sz w:val="18"/>
                          <w:szCs w:val="18"/>
                        </w:rPr>
                        <w:t xml:space="preserve"> our will with His.</w:t>
                      </w:r>
                    </w:p>
                    <w:p w14:paraId="34EFC44A" w14:textId="38B33406" w:rsidR="00922E76" w:rsidRPr="00E45FA7" w:rsidRDefault="00922E76" w:rsidP="00E45FA7">
                      <w:pPr>
                        <w:rPr>
                          <w:rFonts w:cs="Arial"/>
                          <w:color w:val="1A1A1A"/>
                          <w:sz w:val="18"/>
                          <w:szCs w:val="18"/>
                        </w:rPr>
                      </w:pPr>
                      <w:r w:rsidRPr="00E45FA7">
                        <w:rPr>
                          <w:rFonts w:cs="Arial"/>
                          <w:color w:val="1A1A1A"/>
                          <w:sz w:val="18"/>
                          <w:szCs w:val="18"/>
                        </w:rPr>
                        <w:t xml:space="preserve">3. </w:t>
                      </w:r>
                      <w:r w:rsidRPr="00E45FA7">
                        <w:rPr>
                          <w:rFonts w:cs="Arial"/>
                          <w:b/>
                          <w:color w:val="1A1A1A"/>
                          <w:sz w:val="18"/>
                          <w:szCs w:val="18"/>
                        </w:rPr>
                        <w:t>R</w:t>
                      </w:r>
                      <w:r>
                        <w:rPr>
                          <w:rFonts w:cs="Arial"/>
                          <w:color w:val="1A1A1A"/>
                          <w:sz w:val="18"/>
                          <w:szCs w:val="18"/>
                        </w:rPr>
                        <w:t>_____________</w:t>
                      </w:r>
                      <w:r w:rsidRPr="00E45FA7">
                        <w:rPr>
                          <w:rFonts w:cs="Arial"/>
                          <w:color w:val="1A1A1A"/>
                          <w:sz w:val="18"/>
                          <w:szCs w:val="18"/>
                        </w:rPr>
                        <w:t xml:space="preserve"> is that prayer brings our </w:t>
                      </w:r>
                      <w:r w:rsidRPr="00E45FA7">
                        <w:rPr>
                          <w:rFonts w:cs="Arial"/>
                          <w:b/>
                          <w:color w:val="1A1A1A"/>
                          <w:sz w:val="18"/>
                          <w:szCs w:val="18"/>
                        </w:rPr>
                        <w:t>N</w:t>
                      </w:r>
                      <w:r>
                        <w:rPr>
                          <w:rFonts w:cs="Arial"/>
                          <w:color w:val="1A1A1A"/>
                          <w:sz w:val="18"/>
                          <w:szCs w:val="18"/>
                        </w:rPr>
                        <w:t>_________________</w:t>
                      </w:r>
                      <w:r w:rsidRPr="00E45FA7">
                        <w:rPr>
                          <w:rFonts w:cs="Arial"/>
                          <w:color w:val="1A1A1A"/>
                          <w:sz w:val="18"/>
                          <w:szCs w:val="18"/>
                        </w:rPr>
                        <w:t xml:space="preserve"> from God.</w:t>
                      </w:r>
                    </w:p>
                    <w:p w14:paraId="6D4A1D74" w14:textId="77777777" w:rsidR="00922E76" w:rsidRPr="00E45FA7" w:rsidRDefault="00922E76" w:rsidP="00E45FA7">
                      <w:pPr>
                        <w:rPr>
                          <w:rFonts w:cs="Arial"/>
                          <w:color w:val="1A1A1A"/>
                          <w:sz w:val="18"/>
                          <w:szCs w:val="18"/>
                        </w:rPr>
                      </w:pPr>
                    </w:p>
                    <w:p w14:paraId="4F58CB6C" w14:textId="77777777" w:rsidR="00922E76" w:rsidRPr="00E45FA7" w:rsidRDefault="00922E76" w:rsidP="00E45FA7">
                      <w:pPr>
                        <w:rPr>
                          <w:rFonts w:cs="Arial"/>
                          <w:color w:val="1A1A1A"/>
                          <w:sz w:val="18"/>
                          <w:szCs w:val="18"/>
                        </w:rPr>
                      </w:pPr>
                      <w:r w:rsidRPr="00E45FA7">
                        <w:rPr>
                          <w:rFonts w:cs="Arial"/>
                          <w:color w:val="1A1A1A"/>
                          <w:sz w:val="18"/>
                          <w:szCs w:val="18"/>
                        </w:rPr>
                        <w:t>These requests are for our needs.</w:t>
                      </w:r>
                    </w:p>
                    <w:p w14:paraId="1C80D7D0" w14:textId="36F32B9F" w:rsidR="00922E76" w:rsidRPr="00E45FA7" w:rsidRDefault="00922E76" w:rsidP="00E45FA7">
                      <w:pPr>
                        <w:rPr>
                          <w:rFonts w:cs="Arial"/>
                          <w:color w:val="1A1A1A"/>
                          <w:sz w:val="18"/>
                          <w:szCs w:val="18"/>
                        </w:rPr>
                      </w:pPr>
                      <w:r w:rsidRPr="00E45FA7">
                        <w:rPr>
                          <w:rFonts w:cs="Arial"/>
                          <w:color w:val="1A1A1A"/>
                          <w:sz w:val="18"/>
                          <w:szCs w:val="18"/>
                        </w:rPr>
                        <w:t xml:space="preserve">1. </w:t>
                      </w:r>
                      <w:r w:rsidRPr="00E45FA7">
                        <w:rPr>
                          <w:rFonts w:cs="Arial"/>
                          <w:b/>
                          <w:color w:val="1A1A1A"/>
                          <w:sz w:val="18"/>
                          <w:szCs w:val="18"/>
                        </w:rPr>
                        <w:t>P</w:t>
                      </w:r>
                      <w:r>
                        <w:rPr>
                          <w:rFonts w:cs="Arial"/>
                          <w:color w:val="1A1A1A"/>
                          <w:sz w:val="18"/>
                          <w:szCs w:val="18"/>
                        </w:rPr>
                        <w:t>________________</w:t>
                      </w:r>
                      <w:r w:rsidRPr="00E45FA7">
                        <w:rPr>
                          <w:rFonts w:cs="Arial"/>
                          <w:color w:val="1A1A1A"/>
                          <w:sz w:val="18"/>
                          <w:szCs w:val="18"/>
                        </w:rPr>
                        <w:t xml:space="preserve"> need.  </w:t>
                      </w:r>
                      <w:r w:rsidRPr="00E45FA7">
                        <w:rPr>
                          <w:rFonts w:cs="Arial"/>
                          <w:color w:val="1A1A1A"/>
                          <w:sz w:val="18"/>
                          <w:szCs w:val="18"/>
                        </w:rPr>
                        <w:tab/>
                      </w:r>
                      <w:r w:rsidRPr="00E45FA7">
                        <w:rPr>
                          <w:rFonts w:cs="Arial"/>
                          <w:b/>
                          <w:color w:val="1A1A1A"/>
                          <w:sz w:val="18"/>
                          <w:szCs w:val="18"/>
                        </w:rPr>
                        <w:t>D</w:t>
                      </w:r>
                      <w:r>
                        <w:rPr>
                          <w:rFonts w:cs="Arial"/>
                          <w:color w:val="1A1A1A"/>
                          <w:sz w:val="18"/>
                          <w:szCs w:val="18"/>
                        </w:rPr>
                        <w:t>______________</w:t>
                      </w:r>
                      <w:r w:rsidRPr="00E45FA7">
                        <w:rPr>
                          <w:rFonts w:cs="Arial"/>
                          <w:color w:val="1A1A1A"/>
                          <w:sz w:val="18"/>
                          <w:szCs w:val="18"/>
                        </w:rPr>
                        <w:t xml:space="preserve"> </w:t>
                      </w:r>
                      <w:r w:rsidRPr="00E45FA7">
                        <w:rPr>
                          <w:rFonts w:cs="Arial"/>
                          <w:b/>
                          <w:color w:val="1A1A1A"/>
                          <w:sz w:val="18"/>
                          <w:szCs w:val="18"/>
                        </w:rPr>
                        <w:t>B</w:t>
                      </w:r>
                      <w:r>
                        <w:rPr>
                          <w:rFonts w:cs="Arial"/>
                          <w:color w:val="1A1A1A"/>
                          <w:sz w:val="18"/>
                          <w:szCs w:val="18"/>
                        </w:rPr>
                        <w:t>_______________</w:t>
                      </w:r>
                      <w:r w:rsidRPr="00E45FA7">
                        <w:rPr>
                          <w:rFonts w:cs="Arial"/>
                          <w:color w:val="1A1A1A"/>
                          <w:sz w:val="18"/>
                          <w:szCs w:val="18"/>
                        </w:rPr>
                        <w:t>.</w:t>
                      </w:r>
                    </w:p>
                    <w:p w14:paraId="15E3F76B" w14:textId="4C3CFE7B" w:rsidR="00922E76" w:rsidRPr="00E45FA7" w:rsidRDefault="00922E76" w:rsidP="00E45FA7">
                      <w:pPr>
                        <w:rPr>
                          <w:rFonts w:cs="Arial"/>
                          <w:color w:val="1A1A1A"/>
                          <w:sz w:val="18"/>
                          <w:szCs w:val="18"/>
                        </w:rPr>
                      </w:pPr>
                      <w:r w:rsidRPr="00E45FA7">
                        <w:rPr>
                          <w:rFonts w:cs="Arial"/>
                          <w:color w:val="1A1A1A"/>
                          <w:sz w:val="18"/>
                          <w:szCs w:val="18"/>
                        </w:rPr>
                        <w:t xml:space="preserve">2. </w:t>
                      </w:r>
                      <w:r w:rsidRPr="00E45FA7">
                        <w:rPr>
                          <w:rFonts w:cs="Arial"/>
                          <w:b/>
                          <w:color w:val="1A1A1A"/>
                          <w:sz w:val="18"/>
                          <w:szCs w:val="18"/>
                        </w:rPr>
                        <w:t>S</w:t>
                      </w:r>
                      <w:r>
                        <w:rPr>
                          <w:rFonts w:cs="Arial"/>
                          <w:color w:val="1A1A1A"/>
                          <w:sz w:val="18"/>
                          <w:szCs w:val="18"/>
                        </w:rPr>
                        <w:t>________________</w:t>
                      </w:r>
                      <w:r w:rsidRPr="00E45FA7">
                        <w:rPr>
                          <w:rFonts w:cs="Arial"/>
                          <w:color w:val="1A1A1A"/>
                          <w:sz w:val="18"/>
                          <w:szCs w:val="18"/>
                        </w:rPr>
                        <w:t xml:space="preserve"> need.</w:t>
                      </w:r>
                      <w:r w:rsidRPr="00E45FA7">
                        <w:rPr>
                          <w:rFonts w:cs="Arial"/>
                          <w:color w:val="1A1A1A"/>
                          <w:sz w:val="18"/>
                          <w:szCs w:val="18"/>
                        </w:rPr>
                        <w:tab/>
                      </w:r>
                      <w:r w:rsidRPr="00E45FA7">
                        <w:rPr>
                          <w:rFonts w:cs="Arial"/>
                          <w:b/>
                          <w:color w:val="1A1A1A"/>
                          <w:sz w:val="18"/>
                          <w:szCs w:val="18"/>
                        </w:rPr>
                        <w:t>F</w:t>
                      </w:r>
                      <w:r>
                        <w:rPr>
                          <w:rFonts w:cs="Arial"/>
                          <w:color w:val="1A1A1A"/>
                          <w:sz w:val="18"/>
                          <w:szCs w:val="18"/>
                        </w:rPr>
                        <w:t>___________________</w:t>
                      </w:r>
                      <w:r w:rsidRPr="00E45FA7">
                        <w:rPr>
                          <w:rFonts w:cs="Arial"/>
                          <w:color w:val="1A1A1A"/>
                          <w:sz w:val="18"/>
                          <w:szCs w:val="18"/>
                        </w:rPr>
                        <w:t>.</w:t>
                      </w:r>
                    </w:p>
                    <w:p w14:paraId="659787D4" w14:textId="3BB9BD13" w:rsidR="00922E76" w:rsidRPr="00E45FA7" w:rsidRDefault="00922E76" w:rsidP="00E45FA7">
                      <w:pPr>
                        <w:rPr>
                          <w:rFonts w:cs="Arial"/>
                          <w:color w:val="1A1A1A"/>
                          <w:sz w:val="18"/>
                          <w:szCs w:val="18"/>
                        </w:rPr>
                      </w:pPr>
                      <w:r w:rsidRPr="00E45FA7">
                        <w:rPr>
                          <w:rFonts w:cs="Arial"/>
                          <w:color w:val="1A1A1A"/>
                          <w:sz w:val="18"/>
                          <w:szCs w:val="18"/>
                        </w:rPr>
                        <w:t xml:space="preserve">3. </w:t>
                      </w:r>
                      <w:r w:rsidRPr="00E45FA7">
                        <w:rPr>
                          <w:rFonts w:cs="Arial"/>
                          <w:b/>
                          <w:color w:val="1A1A1A"/>
                          <w:sz w:val="18"/>
                          <w:szCs w:val="18"/>
                        </w:rPr>
                        <w:t>M</w:t>
                      </w:r>
                      <w:r>
                        <w:rPr>
                          <w:rFonts w:cs="Arial"/>
                          <w:color w:val="1A1A1A"/>
                          <w:sz w:val="18"/>
                          <w:szCs w:val="18"/>
                        </w:rPr>
                        <w:t>________________</w:t>
                      </w:r>
                      <w:r w:rsidRPr="00E45FA7">
                        <w:rPr>
                          <w:rFonts w:cs="Arial"/>
                          <w:color w:val="1A1A1A"/>
                          <w:sz w:val="18"/>
                          <w:szCs w:val="18"/>
                        </w:rPr>
                        <w:t xml:space="preserve"> need</w:t>
                      </w:r>
                      <w:r>
                        <w:rPr>
                          <w:rFonts w:cs="Arial"/>
                          <w:color w:val="1A1A1A"/>
                          <w:sz w:val="18"/>
                          <w:szCs w:val="18"/>
                        </w:rPr>
                        <w:t>.</w:t>
                      </w:r>
                      <w:r w:rsidRPr="00E45FA7">
                        <w:rPr>
                          <w:rFonts w:cs="Arial"/>
                          <w:color w:val="1A1A1A"/>
                          <w:sz w:val="18"/>
                          <w:szCs w:val="18"/>
                        </w:rPr>
                        <w:tab/>
                        <w:t xml:space="preserve">Lead us not into </w:t>
                      </w:r>
                      <w:r w:rsidRPr="00E45FA7">
                        <w:rPr>
                          <w:rFonts w:cs="Arial"/>
                          <w:b/>
                          <w:color w:val="1A1A1A"/>
                          <w:sz w:val="18"/>
                          <w:szCs w:val="18"/>
                        </w:rPr>
                        <w:t>T</w:t>
                      </w:r>
                      <w:r>
                        <w:rPr>
                          <w:rFonts w:cs="Arial"/>
                          <w:color w:val="1A1A1A"/>
                          <w:sz w:val="18"/>
                          <w:szCs w:val="18"/>
                        </w:rPr>
                        <w:t>__________________</w:t>
                      </w:r>
                      <w:r w:rsidRPr="00E45FA7">
                        <w:rPr>
                          <w:rFonts w:cs="Arial"/>
                          <w:color w:val="1A1A1A"/>
                          <w:sz w:val="18"/>
                          <w:szCs w:val="18"/>
                        </w:rPr>
                        <w:t>.</w:t>
                      </w:r>
                    </w:p>
                    <w:p w14:paraId="0142C68E" w14:textId="77777777" w:rsidR="00922E76" w:rsidRPr="00E45FA7" w:rsidRDefault="00922E76" w:rsidP="00E45FA7">
                      <w:pPr>
                        <w:rPr>
                          <w:rFonts w:cs="Arial"/>
                          <w:color w:val="1A1A1A"/>
                          <w:sz w:val="18"/>
                          <w:szCs w:val="18"/>
                        </w:rPr>
                      </w:pPr>
                    </w:p>
                    <w:p w14:paraId="79C7F6B2" w14:textId="77777777" w:rsidR="00922E76" w:rsidRPr="00E45FA7" w:rsidRDefault="00922E76" w:rsidP="00E45FA7">
                      <w:pPr>
                        <w:rPr>
                          <w:rFonts w:cs="Arial"/>
                          <w:color w:val="1A1A1A"/>
                          <w:sz w:val="18"/>
                          <w:szCs w:val="18"/>
                        </w:rPr>
                      </w:pPr>
                      <w:r w:rsidRPr="00E45FA7">
                        <w:rPr>
                          <w:rFonts w:cs="Arial"/>
                          <w:color w:val="1A1A1A"/>
                          <w:sz w:val="18"/>
                          <w:szCs w:val="18"/>
                        </w:rPr>
                        <w:t>“For yours is the kingdom, (not mine); the power, (not mine); and</w:t>
                      </w:r>
                      <w:r w:rsidRPr="003A24C0">
                        <w:rPr>
                          <w:rFonts w:cs="Arial"/>
                          <w:color w:val="1A1A1A"/>
                        </w:rPr>
                        <w:t xml:space="preserve"> the glory; </w:t>
                      </w:r>
                      <w:r w:rsidRPr="00E45FA7">
                        <w:rPr>
                          <w:rFonts w:cs="Arial"/>
                          <w:color w:val="1A1A1A"/>
                          <w:sz w:val="18"/>
                          <w:szCs w:val="18"/>
                        </w:rPr>
                        <w:t>(not mine) forever, Amen.”</w:t>
                      </w:r>
                    </w:p>
                    <w:p w14:paraId="075004F4" w14:textId="77777777" w:rsidR="00922E76" w:rsidRPr="00E45FA7" w:rsidRDefault="00922E76" w:rsidP="00E45FA7">
                      <w:pPr>
                        <w:rPr>
                          <w:rFonts w:cs="Arial"/>
                          <w:color w:val="1A1A1A"/>
                          <w:sz w:val="18"/>
                          <w:szCs w:val="18"/>
                        </w:rPr>
                      </w:pPr>
                    </w:p>
                    <w:p w14:paraId="23DAAE14" w14:textId="77777777" w:rsidR="00922E76" w:rsidRPr="00E45FA7" w:rsidRDefault="00922E76" w:rsidP="00E45FA7">
                      <w:pPr>
                        <w:rPr>
                          <w:rFonts w:cs="Arial"/>
                          <w:i/>
                          <w:color w:val="1A1A1A"/>
                          <w:sz w:val="18"/>
                          <w:szCs w:val="18"/>
                        </w:rPr>
                      </w:pPr>
                      <w:r w:rsidRPr="00E45FA7">
                        <w:rPr>
                          <w:rFonts w:cs="Arial"/>
                          <w:i/>
                          <w:color w:val="1A1A1A"/>
                          <w:sz w:val="18"/>
                          <w:szCs w:val="18"/>
                        </w:rPr>
                        <w:t>What are you going to do with what you have heard today?</w:t>
                      </w:r>
                    </w:p>
                    <w:p w14:paraId="1754F9E7" w14:textId="77777777" w:rsidR="00922E76" w:rsidRPr="00E45FA7" w:rsidRDefault="00922E76" w:rsidP="00E45FA7">
                      <w:pPr>
                        <w:rPr>
                          <w:rFonts w:cs="Arial"/>
                          <w:i/>
                          <w:color w:val="1A1A1A"/>
                          <w:sz w:val="18"/>
                          <w:szCs w:val="18"/>
                        </w:rPr>
                      </w:pPr>
                    </w:p>
                    <w:p w14:paraId="6758BC67" w14:textId="3203D515" w:rsidR="00922E76" w:rsidRPr="00F0251D" w:rsidRDefault="00922E76" w:rsidP="00E45FA7">
                      <w:pPr>
                        <w:widowControl w:val="0"/>
                        <w:autoSpaceDE w:val="0"/>
                        <w:autoSpaceDN w:val="0"/>
                        <w:adjustRightInd w:val="0"/>
                        <w:spacing w:after="0" w:line="240" w:lineRule="auto"/>
                        <w:rPr>
                          <w:highlight w:val="black"/>
                        </w:rPr>
                      </w:pPr>
                      <w:r w:rsidRPr="00E45FA7">
                        <w:rPr>
                          <w:rFonts w:cs="Arial"/>
                          <w:color w:val="1A1A1A"/>
                          <w:sz w:val="18"/>
                          <w:szCs w:val="18"/>
                        </w:rPr>
                        <w:t>I would simply challenge you to spend time alone/away from any</w:t>
                      </w:r>
                      <w:r>
                        <w:rPr>
                          <w:rFonts w:cs="Arial"/>
                          <w:color w:val="1A1A1A"/>
                        </w:rPr>
                        <w:t xml:space="preserve"> </w:t>
                      </w:r>
                      <w:r w:rsidRPr="00E45FA7">
                        <w:rPr>
                          <w:rFonts w:cs="Arial"/>
                          <w:color w:val="1A1A1A"/>
                          <w:sz w:val="18"/>
                          <w:szCs w:val="18"/>
                        </w:rPr>
                        <w:t>distractions and talk to God and let Him talk to you and see what happens.</w:t>
                      </w:r>
                    </w:p>
                    <w:p w14:paraId="29244A3C" w14:textId="77777777" w:rsidR="00922E76" w:rsidRDefault="00922E76" w:rsidP="00D0309E">
                      <w:pPr>
                        <w:widowControl w:val="0"/>
                        <w:autoSpaceDE w:val="0"/>
                        <w:autoSpaceDN w:val="0"/>
                        <w:adjustRightInd w:val="0"/>
                        <w:rPr>
                          <w:i/>
                          <w:color w:val="000000"/>
                          <w:highlight w:val="black"/>
                        </w:rPr>
                      </w:pPr>
                    </w:p>
                    <w:p w14:paraId="7040A2B5" w14:textId="77777777" w:rsidR="00922E76" w:rsidRDefault="00922E76" w:rsidP="00D0309E">
                      <w:pPr>
                        <w:widowControl w:val="0"/>
                        <w:autoSpaceDE w:val="0"/>
                        <w:autoSpaceDN w:val="0"/>
                        <w:adjustRightInd w:val="0"/>
                        <w:rPr>
                          <w:i/>
                          <w:color w:val="000000"/>
                          <w:highlight w:val="black"/>
                        </w:rPr>
                      </w:pPr>
                    </w:p>
                    <w:p w14:paraId="21261250" w14:textId="77777777" w:rsidR="00922E76" w:rsidRPr="003719E4" w:rsidRDefault="00922E76"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922E76" w:rsidRPr="00AF179D" w:rsidRDefault="00922E76"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1579FFF3" wp14:editId="045CB95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37691CD2" w:rsidR="00922E76" w:rsidRPr="001802A3" w:rsidRDefault="00922E76">
                            <w:pPr>
                              <w:rPr>
                                <w:b/>
                                <w:sz w:val="20"/>
                                <w:szCs w:val="20"/>
                              </w:rPr>
                            </w:pPr>
                            <w:r>
                              <w:rPr>
                                <w:b/>
                                <w:sz w:val="20"/>
                                <w:szCs w:val="20"/>
                              </w:rPr>
                              <w:t xml:space="preserve">October 4, 2015                        </w:t>
                            </w:r>
                            <w:r>
                              <w:rPr>
                                <w:b/>
                                <w:sz w:val="20"/>
                                <w:szCs w:val="20"/>
                              </w:rPr>
                              <w:tab/>
                              <w:t xml:space="preserve">       </w:t>
                            </w:r>
                            <w:r>
                              <w:rPr>
                                <w:b/>
                                <w:sz w:val="20"/>
                                <w:szCs w:val="20"/>
                              </w:rPr>
                              <w:tab/>
                              <w:t xml:space="preserve">                       </w:t>
                            </w:r>
                            <w:r w:rsidRPr="001802A3">
                              <w:rPr>
                                <w:b/>
                                <w:sz w:val="20"/>
                                <w:szCs w:val="20"/>
                              </w:rPr>
                              <w:t>Sermon Notes</w:t>
                            </w:r>
                          </w:p>
                          <w:p w14:paraId="14AACA21" w14:textId="1FEE6CD6" w:rsidR="00922E76" w:rsidRPr="00F617FA" w:rsidRDefault="00922E76" w:rsidP="00F617FA">
                            <w:pPr>
                              <w:rPr>
                                <w:rFonts w:ascii="Times" w:eastAsia="Times New Roman" w:hAnsi="Times"/>
                                <w:sz w:val="20"/>
                                <w:szCs w:val="20"/>
                              </w:rPr>
                            </w:pPr>
                            <w:r>
                              <w:rPr>
                                <w:b/>
                                <w:szCs w:val="22"/>
                              </w:rPr>
                              <w:t xml:space="preserve">Spiritual Foundations: Prayer       </w:t>
                            </w:r>
                            <w:r>
                              <w:rPr>
                                <w:b/>
                                <w:szCs w:val="22"/>
                              </w:rPr>
                              <w:tab/>
                            </w:r>
                            <w:r>
                              <w:rPr>
                                <w:b/>
                                <w:szCs w:val="22"/>
                              </w:rPr>
                              <w:tab/>
                              <w:t xml:space="preserve">      Matthew 6:1-15</w:t>
                            </w:r>
                          </w:p>
                          <w:p w14:paraId="771918EB" w14:textId="77777777" w:rsidR="00922E76" w:rsidRDefault="00922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1C6DA20" w14:textId="37691CD2" w:rsidR="00922E76" w:rsidRPr="001802A3" w:rsidRDefault="00922E76">
                      <w:pPr>
                        <w:rPr>
                          <w:b/>
                          <w:sz w:val="20"/>
                          <w:szCs w:val="20"/>
                        </w:rPr>
                      </w:pPr>
                      <w:r>
                        <w:rPr>
                          <w:b/>
                          <w:sz w:val="20"/>
                          <w:szCs w:val="20"/>
                        </w:rPr>
                        <w:t xml:space="preserve">October 4, 2015                        </w:t>
                      </w:r>
                      <w:r>
                        <w:rPr>
                          <w:b/>
                          <w:sz w:val="20"/>
                          <w:szCs w:val="20"/>
                        </w:rPr>
                        <w:tab/>
                        <w:t xml:space="preserve">       </w:t>
                      </w:r>
                      <w:r>
                        <w:rPr>
                          <w:b/>
                          <w:sz w:val="20"/>
                          <w:szCs w:val="20"/>
                        </w:rPr>
                        <w:tab/>
                        <w:t xml:space="preserve">                       </w:t>
                      </w:r>
                      <w:r w:rsidRPr="001802A3">
                        <w:rPr>
                          <w:b/>
                          <w:sz w:val="20"/>
                          <w:szCs w:val="20"/>
                        </w:rPr>
                        <w:t>Sermon Notes</w:t>
                      </w:r>
                    </w:p>
                    <w:p w14:paraId="14AACA21" w14:textId="1FEE6CD6" w:rsidR="00922E76" w:rsidRPr="00F617FA" w:rsidRDefault="00922E76" w:rsidP="00F617FA">
                      <w:pPr>
                        <w:rPr>
                          <w:rFonts w:ascii="Times" w:eastAsia="Times New Roman" w:hAnsi="Times"/>
                          <w:sz w:val="20"/>
                          <w:szCs w:val="20"/>
                        </w:rPr>
                      </w:pPr>
                      <w:r>
                        <w:rPr>
                          <w:b/>
                          <w:szCs w:val="22"/>
                        </w:rPr>
                        <w:t xml:space="preserve">Spiritual Foundations: Prayer       </w:t>
                      </w:r>
                      <w:r>
                        <w:rPr>
                          <w:b/>
                          <w:szCs w:val="22"/>
                        </w:rPr>
                        <w:tab/>
                      </w:r>
                      <w:r>
                        <w:rPr>
                          <w:b/>
                          <w:szCs w:val="22"/>
                        </w:rPr>
                        <w:tab/>
                        <w:t xml:space="preserve">      Matthew 6:1-15</w:t>
                      </w:r>
                    </w:p>
                    <w:p w14:paraId="771918EB" w14:textId="77777777" w:rsidR="00922E76" w:rsidRDefault="00922E76"/>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922E76" w:rsidRPr="00A90A38" w:rsidRDefault="00922E76"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8AE4704" w14:textId="77777777" w:rsidR="00922E76" w:rsidRPr="00E06BA9" w:rsidRDefault="00922E76" w:rsidP="00922E76">
                            <w:pPr>
                              <w:widowControl w:val="0"/>
                              <w:suppressAutoHyphens/>
                              <w:autoSpaceDE w:val="0"/>
                              <w:autoSpaceDN w:val="0"/>
                              <w:adjustRightInd w:val="0"/>
                              <w:spacing w:after="720" w:line="288" w:lineRule="auto"/>
                              <w:jc w:val="both"/>
                              <w:textAlignment w:val="center"/>
                              <w:rPr>
                                <w:rFonts w:cs="Arial"/>
                                <w:color w:val="000000"/>
                                <w:szCs w:val="22"/>
                              </w:rPr>
                            </w:pPr>
                            <w:r w:rsidRPr="00E06BA9">
                              <w:rPr>
                                <w:rFonts w:cs="Arial"/>
                                <w:color w:val="000000"/>
                                <w:szCs w:val="22"/>
                              </w:rPr>
                              <w:t>10. Of the six things we prayed for today, which do you most often neglect to pray for on your own? How will you pray differently this week?</w:t>
                            </w:r>
                          </w:p>
                          <w:p w14:paraId="3B070F0E" w14:textId="77777777" w:rsidR="00E06BA9" w:rsidRPr="00E06BA9" w:rsidRDefault="00E06BA9" w:rsidP="00922E76">
                            <w:pPr>
                              <w:widowControl w:val="0"/>
                              <w:suppressAutoHyphens/>
                              <w:autoSpaceDE w:val="0"/>
                              <w:autoSpaceDN w:val="0"/>
                              <w:adjustRightInd w:val="0"/>
                              <w:spacing w:after="720" w:line="288" w:lineRule="auto"/>
                              <w:jc w:val="both"/>
                              <w:textAlignment w:val="center"/>
                              <w:rPr>
                                <w:rFonts w:cs="Arial"/>
                                <w:color w:val="000000"/>
                                <w:szCs w:val="22"/>
                              </w:rPr>
                            </w:pPr>
                          </w:p>
                          <w:p w14:paraId="10E731A2" w14:textId="77777777" w:rsidR="00922E76" w:rsidRPr="00E06BA9" w:rsidRDefault="00922E76" w:rsidP="00922E76">
                            <w:pPr>
                              <w:widowControl w:val="0"/>
                              <w:suppressAutoHyphens/>
                              <w:autoSpaceDE w:val="0"/>
                              <w:autoSpaceDN w:val="0"/>
                              <w:adjustRightInd w:val="0"/>
                              <w:spacing w:after="720" w:line="288" w:lineRule="auto"/>
                              <w:jc w:val="both"/>
                              <w:textAlignment w:val="center"/>
                              <w:rPr>
                                <w:rFonts w:cs="Arial"/>
                                <w:color w:val="000000"/>
                                <w:szCs w:val="22"/>
                              </w:rPr>
                            </w:pPr>
                            <w:r w:rsidRPr="00E06BA9">
                              <w:rPr>
                                <w:rFonts w:cs="Arial"/>
                                <w:color w:val="000000"/>
                                <w:szCs w:val="22"/>
                              </w:rPr>
                              <w:t>11. What most often distracts you from spending quality time communing with God in prayer? How might you limit these distractions this week?</w:t>
                            </w:r>
                          </w:p>
                          <w:p w14:paraId="038FB45D" w14:textId="77777777" w:rsidR="00E06BA9" w:rsidRDefault="00E06BA9" w:rsidP="005C612C">
                            <w:pPr>
                              <w:rPr>
                                <w:rFonts w:cs="MyriadPro-SemiboldSemiCn"/>
                                <w:b/>
                                <w:spacing w:val="-3"/>
                                <w:u w:val="single"/>
                              </w:rPr>
                            </w:pPr>
                          </w:p>
                          <w:p w14:paraId="36CEB6B8" w14:textId="6A984C8C" w:rsidR="00922E76" w:rsidRPr="009E30EC" w:rsidRDefault="00922E76" w:rsidP="005C612C">
                            <w:pPr>
                              <w:rPr>
                                <w:rFonts w:cs="Arial"/>
                                <w:color w:val="000000"/>
                                <w:szCs w:val="22"/>
                              </w:rPr>
                            </w:pPr>
                            <w:r>
                              <w:rPr>
                                <w:rFonts w:cs="MyriadPro-SemiboldSemiCn"/>
                                <w:b/>
                                <w:spacing w:val="-3"/>
                                <w:u w:val="single"/>
                              </w:rPr>
                              <w:br/>
                            </w:r>
                          </w:p>
                          <w:p w14:paraId="334477A7" w14:textId="77777777" w:rsidR="00922E76" w:rsidRPr="00A90A38" w:rsidRDefault="00922E76" w:rsidP="00B2661E">
                            <w:pPr>
                              <w:rPr>
                                <w:rFonts w:cs="MyriadPro-SemiboldSemiCn"/>
                                <w:b/>
                                <w:spacing w:val="-3"/>
                                <w:u w:val="single"/>
                              </w:rPr>
                            </w:pPr>
                            <w:r w:rsidRPr="00A90A38">
                              <w:rPr>
                                <w:rFonts w:cs="MyriadPro-SemiboldSemiCn"/>
                                <w:b/>
                                <w:spacing w:val="-3"/>
                                <w:u w:val="single"/>
                              </w:rPr>
                              <w:t>Prayer Requests</w:t>
                            </w:r>
                          </w:p>
                          <w:p w14:paraId="64AF0E18" w14:textId="77777777" w:rsidR="00922E76" w:rsidRDefault="00922E76" w:rsidP="009E7A0F">
                            <w:pPr>
                              <w:rPr>
                                <w:rFonts w:cs="MyriadPro-SemiboldSemiCn"/>
                                <w:b/>
                                <w:spacing w:val="-3"/>
                                <w:u w:val="single"/>
                              </w:rPr>
                            </w:pPr>
                          </w:p>
                          <w:p w14:paraId="2ABC930D" w14:textId="77777777" w:rsidR="00922E76" w:rsidRDefault="00922E76" w:rsidP="0061250E">
                            <w:pPr>
                              <w:numPr>
                                <w:ilvl w:val="0"/>
                                <w:numId w:val="6"/>
                              </w:numPr>
                            </w:pPr>
                          </w:p>
                          <w:p w14:paraId="1F621585" w14:textId="77777777" w:rsidR="00922E76" w:rsidRDefault="00922E76" w:rsidP="009E7A0F"/>
                          <w:p w14:paraId="10E040D9" w14:textId="77777777" w:rsidR="00922E76" w:rsidRDefault="00922E76" w:rsidP="00F12AB7">
                            <w:pPr>
                              <w:numPr>
                                <w:ilvl w:val="0"/>
                                <w:numId w:val="6"/>
                              </w:numPr>
                            </w:pPr>
                          </w:p>
                          <w:p w14:paraId="06247AC9" w14:textId="77777777" w:rsidR="00922E76" w:rsidRDefault="00922E76" w:rsidP="00F12AB7"/>
                          <w:p w14:paraId="40871C1B" w14:textId="77777777" w:rsidR="00922E76" w:rsidRDefault="00922E76" w:rsidP="00F12AB7">
                            <w:pPr>
                              <w:numPr>
                                <w:ilvl w:val="0"/>
                                <w:numId w:val="6"/>
                              </w:numPr>
                            </w:pPr>
                          </w:p>
                          <w:p w14:paraId="1A4DFC4C" w14:textId="77777777" w:rsidR="00922E76" w:rsidRDefault="00922E76" w:rsidP="00F12AB7"/>
                          <w:p w14:paraId="3CD4A3D6" w14:textId="77777777" w:rsidR="00922E76" w:rsidRDefault="00922E76" w:rsidP="00082580">
                            <w:pPr>
                              <w:numPr>
                                <w:ilvl w:val="0"/>
                                <w:numId w:val="6"/>
                              </w:numPr>
                            </w:pPr>
                          </w:p>
                          <w:p w14:paraId="449E135F" w14:textId="77777777" w:rsidR="00922E76" w:rsidRDefault="00922E76"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922E76" w:rsidRPr="00A90A38" w:rsidRDefault="00922E76"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8AE4704" w14:textId="77777777" w:rsidR="00922E76" w:rsidRPr="00E06BA9" w:rsidRDefault="00922E76" w:rsidP="00922E76">
                      <w:pPr>
                        <w:widowControl w:val="0"/>
                        <w:suppressAutoHyphens/>
                        <w:autoSpaceDE w:val="0"/>
                        <w:autoSpaceDN w:val="0"/>
                        <w:adjustRightInd w:val="0"/>
                        <w:spacing w:after="720" w:line="288" w:lineRule="auto"/>
                        <w:jc w:val="both"/>
                        <w:textAlignment w:val="center"/>
                        <w:rPr>
                          <w:rFonts w:cs="Arial"/>
                          <w:color w:val="000000"/>
                          <w:szCs w:val="22"/>
                        </w:rPr>
                      </w:pPr>
                      <w:r w:rsidRPr="00E06BA9">
                        <w:rPr>
                          <w:rFonts w:cs="Arial"/>
                          <w:color w:val="000000"/>
                          <w:szCs w:val="22"/>
                        </w:rPr>
                        <w:t>10. Of the six things we prayed for today, which do you most often neglect to pray for on your own? How will you pray differently this week?</w:t>
                      </w:r>
                    </w:p>
                    <w:p w14:paraId="3B070F0E" w14:textId="77777777" w:rsidR="00E06BA9" w:rsidRPr="00E06BA9" w:rsidRDefault="00E06BA9" w:rsidP="00922E76">
                      <w:pPr>
                        <w:widowControl w:val="0"/>
                        <w:suppressAutoHyphens/>
                        <w:autoSpaceDE w:val="0"/>
                        <w:autoSpaceDN w:val="0"/>
                        <w:adjustRightInd w:val="0"/>
                        <w:spacing w:after="720" w:line="288" w:lineRule="auto"/>
                        <w:jc w:val="both"/>
                        <w:textAlignment w:val="center"/>
                        <w:rPr>
                          <w:rFonts w:cs="Arial"/>
                          <w:color w:val="000000"/>
                          <w:szCs w:val="22"/>
                        </w:rPr>
                      </w:pPr>
                    </w:p>
                    <w:p w14:paraId="10E731A2" w14:textId="77777777" w:rsidR="00922E76" w:rsidRPr="00E06BA9" w:rsidRDefault="00922E76" w:rsidP="00922E76">
                      <w:pPr>
                        <w:widowControl w:val="0"/>
                        <w:suppressAutoHyphens/>
                        <w:autoSpaceDE w:val="0"/>
                        <w:autoSpaceDN w:val="0"/>
                        <w:adjustRightInd w:val="0"/>
                        <w:spacing w:after="720" w:line="288" w:lineRule="auto"/>
                        <w:jc w:val="both"/>
                        <w:textAlignment w:val="center"/>
                        <w:rPr>
                          <w:rFonts w:cs="Arial"/>
                          <w:color w:val="000000"/>
                          <w:szCs w:val="22"/>
                        </w:rPr>
                      </w:pPr>
                      <w:r w:rsidRPr="00E06BA9">
                        <w:rPr>
                          <w:rFonts w:cs="Arial"/>
                          <w:color w:val="000000"/>
                          <w:szCs w:val="22"/>
                        </w:rPr>
                        <w:t>11. What most often distracts you from spending quality time communing with God in prayer? How might you limit these distractions this week?</w:t>
                      </w:r>
                    </w:p>
                    <w:p w14:paraId="038FB45D" w14:textId="77777777" w:rsidR="00E06BA9" w:rsidRDefault="00E06BA9" w:rsidP="005C612C">
                      <w:pPr>
                        <w:rPr>
                          <w:rFonts w:cs="MyriadPro-SemiboldSemiCn"/>
                          <w:b/>
                          <w:spacing w:val="-3"/>
                          <w:u w:val="single"/>
                        </w:rPr>
                      </w:pPr>
                    </w:p>
                    <w:p w14:paraId="36CEB6B8" w14:textId="6A984C8C" w:rsidR="00922E76" w:rsidRPr="009E30EC" w:rsidRDefault="00922E76" w:rsidP="005C612C">
                      <w:pPr>
                        <w:rPr>
                          <w:rFonts w:cs="Arial"/>
                          <w:color w:val="000000"/>
                          <w:szCs w:val="22"/>
                        </w:rPr>
                      </w:pPr>
                      <w:r>
                        <w:rPr>
                          <w:rFonts w:cs="MyriadPro-SemiboldSemiCn"/>
                          <w:b/>
                          <w:spacing w:val="-3"/>
                          <w:u w:val="single"/>
                        </w:rPr>
                        <w:br/>
                      </w:r>
                    </w:p>
                    <w:p w14:paraId="334477A7" w14:textId="77777777" w:rsidR="00922E76" w:rsidRPr="00A90A38" w:rsidRDefault="00922E76" w:rsidP="00B2661E">
                      <w:pPr>
                        <w:rPr>
                          <w:rFonts w:cs="MyriadPro-SemiboldSemiCn"/>
                          <w:b/>
                          <w:spacing w:val="-3"/>
                          <w:u w:val="single"/>
                        </w:rPr>
                      </w:pPr>
                      <w:r w:rsidRPr="00A90A38">
                        <w:rPr>
                          <w:rFonts w:cs="MyriadPro-SemiboldSemiCn"/>
                          <w:b/>
                          <w:spacing w:val="-3"/>
                          <w:u w:val="single"/>
                        </w:rPr>
                        <w:t>Prayer Requests</w:t>
                      </w:r>
                    </w:p>
                    <w:p w14:paraId="64AF0E18" w14:textId="77777777" w:rsidR="00922E76" w:rsidRDefault="00922E76" w:rsidP="009E7A0F">
                      <w:pPr>
                        <w:rPr>
                          <w:rFonts w:cs="MyriadPro-SemiboldSemiCn"/>
                          <w:b/>
                          <w:spacing w:val="-3"/>
                          <w:u w:val="single"/>
                        </w:rPr>
                      </w:pPr>
                    </w:p>
                    <w:p w14:paraId="2ABC930D" w14:textId="77777777" w:rsidR="00922E76" w:rsidRDefault="00922E76" w:rsidP="0061250E">
                      <w:pPr>
                        <w:numPr>
                          <w:ilvl w:val="0"/>
                          <w:numId w:val="6"/>
                        </w:numPr>
                      </w:pPr>
                    </w:p>
                    <w:p w14:paraId="1F621585" w14:textId="77777777" w:rsidR="00922E76" w:rsidRDefault="00922E76" w:rsidP="009E7A0F"/>
                    <w:p w14:paraId="10E040D9" w14:textId="77777777" w:rsidR="00922E76" w:rsidRDefault="00922E76" w:rsidP="00F12AB7">
                      <w:pPr>
                        <w:numPr>
                          <w:ilvl w:val="0"/>
                          <w:numId w:val="6"/>
                        </w:numPr>
                      </w:pPr>
                    </w:p>
                    <w:p w14:paraId="06247AC9" w14:textId="77777777" w:rsidR="00922E76" w:rsidRDefault="00922E76" w:rsidP="00F12AB7"/>
                    <w:p w14:paraId="40871C1B" w14:textId="77777777" w:rsidR="00922E76" w:rsidRDefault="00922E76" w:rsidP="00F12AB7">
                      <w:pPr>
                        <w:numPr>
                          <w:ilvl w:val="0"/>
                          <w:numId w:val="6"/>
                        </w:numPr>
                      </w:pPr>
                    </w:p>
                    <w:p w14:paraId="1A4DFC4C" w14:textId="77777777" w:rsidR="00922E76" w:rsidRDefault="00922E76" w:rsidP="00F12AB7"/>
                    <w:p w14:paraId="3CD4A3D6" w14:textId="77777777" w:rsidR="00922E76" w:rsidRDefault="00922E76" w:rsidP="00082580">
                      <w:pPr>
                        <w:numPr>
                          <w:ilvl w:val="0"/>
                          <w:numId w:val="6"/>
                        </w:numPr>
                      </w:pPr>
                    </w:p>
                    <w:p w14:paraId="449E135F" w14:textId="77777777" w:rsidR="00922E76" w:rsidRDefault="00922E76" w:rsidP="00082580"/>
                  </w:txbxContent>
                </v:textbox>
                <w10:wrap type="square"/>
              </v:shape>
            </w:pict>
          </mc:Fallback>
        </mc:AlternateContent>
      </w:r>
      <w:r w:rsidR="00935489">
        <w:t xml:space="preserve">     </w:t>
      </w:r>
      <w:r w:rsidR="00105AD9">
        <w:br w:type="column"/>
      </w:r>
      <w:r>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922E76" w:rsidRPr="00BE5C9F" w:rsidRDefault="00922E76"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8CB458D" w:rsidR="00922E76" w:rsidRPr="009E7A0F" w:rsidRDefault="00922E76"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4, 2015</w:t>
                            </w:r>
                          </w:p>
                          <w:p w14:paraId="18F3752E" w14:textId="77777777" w:rsidR="00922E76" w:rsidRPr="00BE5C9F" w:rsidRDefault="00922E76"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CC59B65" w14:textId="26900EE4" w:rsidR="00922E76" w:rsidRPr="00922E76" w:rsidRDefault="00922E76" w:rsidP="00922E76">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B93966">
                              <w:rPr>
                                <w:rFonts w:cs="Arial"/>
                                <w:color w:val="000000"/>
                                <w:spacing w:val="-3"/>
                                <w:szCs w:val="22"/>
                              </w:rPr>
                              <w:t xml:space="preserve">1. If we asked a random sample of people in the </w:t>
                            </w:r>
                            <w:proofErr w:type="spellStart"/>
                            <w:r w:rsidRPr="00B93966">
                              <w:rPr>
                                <w:rFonts w:cs="Arial"/>
                                <w:color w:val="000000"/>
                                <w:spacing w:val="-3"/>
                                <w:szCs w:val="22"/>
                              </w:rPr>
                              <w:t>Okotoks</w:t>
                            </w:r>
                            <w:proofErr w:type="spellEnd"/>
                            <w:r w:rsidRPr="00B93966">
                              <w:rPr>
                                <w:rFonts w:cs="Arial"/>
                                <w:color w:val="000000"/>
                                <w:spacing w:val="-3"/>
                                <w:szCs w:val="22"/>
                              </w:rPr>
                              <w:t xml:space="preserve"> area, “How can I pray for you?</w:t>
                            </w:r>
                            <w:proofErr w:type="gramStart"/>
                            <w:r w:rsidRPr="00B93966">
                              <w:rPr>
                                <w:rFonts w:cs="Arial"/>
                                <w:color w:val="000000"/>
                                <w:spacing w:val="-3"/>
                                <w:szCs w:val="22"/>
                              </w:rPr>
                              <w:t>”,</w:t>
                            </w:r>
                            <w:proofErr w:type="gramEnd"/>
                            <w:r w:rsidRPr="00B93966">
                              <w:rPr>
                                <w:rFonts w:cs="Arial"/>
                                <w:color w:val="000000"/>
                                <w:spacing w:val="-3"/>
                                <w:szCs w:val="22"/>
                              </w:rPr>
                              <w:t xml:space="preserve"> what kinds of responses do you think we would get? What sorts of things do you think most people in our culture pray about?</w:t>
                            </w:r>
                            <w:r>
                              <w:rPr>
                                <w:rFonts w:cs="Arial"/>
                                <w:color w:val="000000"/>
                                <w:spacing w:val="-3"/>
                                <w:szCs w:val="22"/>
                              </w:rPr>
                              <w:br/>
                            </w:r>
                            <w:r>
                              <w:rPr>
                                <w:rFonts w:cs="Arial"/>
                                <w:color w:val="000000"/>
                                <w:spacing w:val="-3"/>
                                <w:szCs w:val="22"/>
                              </w:rPr>
                              <w:br/>
                            </w:r>
                            <w:r w:rsidRPr="00B93966">
                              <w:rPr>
                                <w:rFonts w:cs="Arial"/>
                                <w:color w:val="000000"/>
                                <w:spacing w:val="-3"/>
                                <w:szCs w:val="22"/>
                              </w:rPr>
                              <w:t>2. Compare these responses with the things Jesus commands us to pray about in the Lord’s Prayer (Matt. 6:9-15). How are they similar? How are they different?</w:t>
                            </w:r>
                            <w:r>
                              <w:rPr>
                                <w:rFonts w:cs="Arial"/>
                                <w:color w:val="000000"/>
                                <w:spacing w:val="-3"/>
                                <w:szCs w:val="22"/>
                              </w:rPr>
                              <w:br/>
                            </w:r>
                            <w:r>
                              <w:rPr>
                                <w:rFonts w:cs="Arial"/>
                                <w:color w:val="000000"/>
                                <w:spacing w:val="-3"/>
                                <w:szCs w:val="22"/>
                              </w:rPr>
                              <w:br/>
                            </w: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1DA0DAEB" w14:textId="16E02020" w:rsidR="00922E76" w:rsidRPr="00922E76" w:rsidRDefault="00922E76" w:rsidP="00394513">
                            <w:pPr>
                              <w:spacing w:before="120"/>
                              <w:rPr>
                                <w:caps/>
                                <w:sz w:val="20"/>
                                <w:szCs w:val="20"/>
                              </w:rPr>
                            </w:pPr>
                            <w:r>
                              <w:rPr>
                                <w:rFonts w:cs="Arial"/>
                                <w:color w:val="000000"/>
                                <w:spacing w:val="-3"/>
                                <w:szCs w:val="22"/>
                              </w:rPr>
                              <w:t>In your growth group you will pray together using the acronym: C.H.U.R.C.H.</w:t>
                            </w:r>
                          </w:p>
                          <w:p w14:paraId="33E5EB2D" w14:textId="1A6E8995" w:rsidR="00922E76" w:rsidRDefault="00922E76" w:rsidP="00394513">
                            <w:pPr>
                              <w:spacing w:before="120"/>
                              <w:rPr>
                                <w:rFonts w:cs="Arial"/>
                                <w:color w:val="000000"/>
                                <w:szCs w:val="22"/>
                              </w:rPr>
                            </w:pPr>
                            <w:r>
                              <w:rPr>
                                <w:b/>
                                <w:caps/>
                                <w:sz w:val="20"/>
                                <w:szCs w:val="20"/>
                                <w:u w:val="single"/>
                              </w:rPr>
                              <w:br/>
                              <w:t>Confession – read Isaiah 59:1-2.</w:t>
                            </w:r>
                          </w:p>
                          <w:p w14:paraId="167BF850" w14:textId="77777777" w:rsidR="00922E76" w:rsidRPr="005C612C" w:rsidRDefault="00922E76" w:rsidP="00394513">
                            <w:pPr>
                              <w:spacing w:before="120"/>
                              <w:rPr>
                                <w:rFonts w:cs="Arial"/>
                                <w:color w:val="000000"/>
                                <w:szCs w:val="22"/>
                              </w:rPr>
                            </w:pPr>
                          </w:p>
                          <w:p w14:paraId="62A30EF4" w14:textId="505D2B58" w:rsidR="00922E76" w:rsidRPr="00B93966" w:rsidRDefault="00922E76" w:rsidP="001111F6">
                            <w:pPr>
                              <w:spacing w:before="120"/>
                              <w:rPr>
                                <w:rFonts w:cs="Arial"/>
                                <w:color w:val="000000"/>
                                <w:szCs w:val="22"/>
                              </w:rPr>
                            </w:pPr>
                            <w:r w:rsidRPr="00B93966">
                              <w:rPr>
                                <w:rFonts w:cs="Arial"/>
                                <w:color w:val="000000"/>
                                <w:szCs w:val="22"/>
                              </w:rPr>
                              <w:t>3. As we commune with God in prayer, why is confession essential?</w:t>
                            </w:r>
                          </w:p>
                          <w:p w14:paraId="24819157" w14:textId="77777777" w:rsidR="00922E76" w:rsidRDefault="00922E76" w:rsidP="001111F6">
                            <w:pPr>
                              <w:spacing w:before="120"/>
                              <w:rPr>
                                <w:rFonts w:cs="Arial"/>
                                <w:color w:val="000000"/>
                                <w:szCs w:val="22"/>
                              </w:rPr>
                            </w:pPr>
                          </w:p>
                          <w:p w14:paraId="17DF0724" w14:textId="77777777" w:rsidR="00922E76" w:rsidRDefault="00922E76" w:rsidP="001111F6">
                            <w:pPr>
                              <w:spacing w:before="120"/>
                              <w:rPr>
                                <w:rFonts w:cs="Arial"/>
                                <w:color w:val="000000"/>
                                <w:szCs w:val="22"/>
                              </w:rPr>
                            </w:pPr>
                          </w:p>
                          <w:p w14:paraId="1B959206" w14:textId="2C58FBEE" w:rsidR="00922E76" w:rsidRDefault="00922E76" w:rsidP="00B93966">
                            <w:pPr>
                              <w:spacing w:before="120"/>
                              <w:rPr>
                                <w:rFonts w:cs="Arial"/>
                                <w:color w:val="000000"/>
                                <w:szCs w:val="22"/>
                              </w:rPr>
                            </w:pPr>
                            <w:r>
                              <w:rPr>
                                <w:b/>
                                <w:caps/>
                                <w:sz w:val="20"/>
                                <w:szCs w:val="20"/>
                                <w:u w:val="single"/>
                              </w:rPr>
                              <w:t>Homes – Read Colossians 3:12-.</w:t>
                            </w:r>
                          </w:p>
                          <w:p w14:paraId="214E6631" w14:textId="77777777" w:rsidR="00922E76" w:rsidRPr="009E30EC" w:rsidRDefault="00922E76" w:rsidP="009E30EC">
                            <w:pPr>
                              <w:rPr>
                                <w:rFonts w:cs="Arial"/>
                                <w:color w:val="000000"/>
                                <w:szCs w:val="22"/>
                              </w:rPr>
                            </w:pPr>
                          </w:p>
                          <w:p w14:paraId="0F127F58" w14:textId="77777777" w:rsidR="00922E76" w:rsidRPr="00B93966" w:rsidRDefault="00922E76" w:rsidP="00B93966">
                            <w:pPr>
                              <w:spacing w:before="120"/>
                              <w:rPr>
                                <w:rFonts w:cs="Arial"/>
                                <w:color w:val="000000"/>
                                <w:szCs w:val="22"/>
                              </w:rPr>
                            </w:pPr>
                            <w:r w:rsidRPr="00B93966">
                              <w:rPr>
                                <w:rFonts w:cs="Arial"/>
                                <w:color w:val="000000"/>
                                <w:szCs w:val="22"/>
                              </w:rPr>
                              <w:t xml:space="preserve">4. According to Paul (v. 13), how should we pray for our families beyond praying for their health and wellbeing? How might </w:t>
                            </w:r>
                            <w:proofErr w:type="spellStart"/>
                            <w:r w:rsidRPr="00B93966">
                              <w:rPr>
                                <w:rFonts w:cs="Arial"/>
                                <w:color w:val="000000"/>
                                <w:szCs w:val="22"/>
                              </w:rPr>
                              <w:t>unforgiveness</w:t>
                            </w:r>
                            <w:proofErr w:type="spellEnd"/>
                            <w:r w:rsidRPr="00B93966">
                              <w:rPr>
                                <w:rFonts w:cs="Arial"/>
                                <w:color w:val="000000"/>
                                <w:szCs w:val="22"/>
                              </w:rPr>
                              <w:t xml:space="preserve"> hinder our prayers? </w:t>
                            </w:r>
                            <w:proofErr w:type="gramStart"/>
                            <w:r w:rsidRPr="00B93966">
                              <w:rPr>
                                <w:rFonts w:cs="Arial"/>
                                <w:color w:val="000000"/>
                                <w:szCs w:val="22"/>
                              </w:rPr>
                              <w:t>Our spiritual growth?</w:t>
                            </w:r>
                            <w:proofErr w:type="gramEnd"/>
                          </w:p>
                          <w:p w14:paraId="7F9B521A" w14:textId="77777777" w:rsidR="00922E76" w:rsidRDefault="00922E76" w:rsidP="00922E76">
                            <w:pPr>
                              <w:spacing w:before="120"/>
                              <w:rPr>
                                <w:rFonts w:cs="Arial"/>
                                <w:color w:val="000000"/>
                                <w:szCs w:val="22"/>
                              </w:rPr>
                            </w:pPr>
                          </w:p>
                          <w:p w14:paraId="7E7E8D1E" w14:textId="77777777" w:rsidR="00922E76" w:rsidRDefault="00922E76" w:rsidP="00922E76">
                            <w:pPr>
                              <w:spacing w:before="120"/>
                              <w:rPr>
                                <w:rFonts w:cs="Arial"/>
                                <w:color w:val="000000"/>
                                <w:szCs w:val="22"/>
                              </w:rPr>
                            </w:pPr>
                            <w:r w:rsidRPr="00922E76">
                              <w:rPr>
                                <w:rFonts w:cs="Arial"/>
                                <w:color w:val="000000"/>
                                <w:szCs w:val="22"/>
                              </w:rPr>
                              <w:t xml:space="preserve">5. How can we encourage one another to “let the peace of Christ rule in [our] hearts”? </w:t>
                            </w:r>
                            <w:proofErr w:type="gramStart"/>
                            <w:r w:rsidRPr="00922E76">
                              <w:rPr>
                                <w:rFonts w:cs="Arial"/>
                                <w:color w:val="000000"/>
                                <w:szCs w:val="22"/>
                              </w:rPr>
                              <w:t>In the context of our homes?</w:t>
                            </w:r>
                            <w:proofErr w:type="gramEnd"/>
                            <w:r w:rsidRPr="00922E76">
                              <w:rPr>
                                <w:rFonts w:cs="Arial"/>
                                <w:color w:val="000000"/>
                                <w:szCs w:val="22"/>
                              </w:rPr>
                              <w:t xml:space="preserve"> </w:t>
                            </w:r>
                            <w:proofErr w:type="gramStart"/>
                            <w:r w:rsidRPr="00922E76">
                              <w:rPr>
                                <w:rFonts w:cs="Arial"/>
                                <w:color w:val="000000"/>
                                <w:szCs w:val="22"/>
                              </w:rPr>
                              <w:t>In the context of our church?</w:t>
                            </w:r>
                            <w:proofErr w:type="gramEnd"/>
                          </w:p>
                          <w:p w14:paraId="78B45882" w14:textId="77777777" w:rsidR="00922E76" w:rsidRPr="00922E76" w:rsidRDefault="00922E76" w:rsidP="00922E76">
                            <w:pPr>
                              <w:spacing w:before="120"/>
                              <w:rPr>
                                <w:rFonts w:cs="Arial"/>
                                <w:color w:val="000000"/>
                                <w:szCs w:val="22"/>
                              </w:rPr>
                            </w:pPr>
                          </w:p>
                          <w:p w14:paraId="0B526ADC" w14:textId="57F8BADF" w:rsidR="00922E76" w:rsidRDefault="00922E76" w:rsidP="00F0251D">
                            <w:pPr>
                              <w:spacing w:before="120"/>
                              <w:rPr>
                                <w:rFonts w:cs="Arial"/>
                                <w:color w:val="000000"/>
                                <w:szCs w:val="22"/>
                              </w:rPr>
                            </w:pPr>
                          </w:p>
                          <w:p w14:paraId="09C7CC09" w14:textId="2B2E4EB1" w:rsidR="00922E76" w:rsidRDefault="00922E76" w:rsidP="00F0251D">
                            <w:pPr>
                              <w:spacing w:before="120"/>
                              <w:rPr>
                                <w:b/>
                                <w:caps/>
                                <w:sz w:val="20"/>
                                <w:szCs w:val="20"/>
                                <w:u w:val="single"/>
                              </w:rPr>
                            </w:pPr>
                            <w:r>
                              <w:rPr>
                                <w:b/>
                                <w:caps/>
                                <w:sz w:val="20"/>
                                <w:szCs w:val="20"/>
                                <w:u w:val="single"/>
                              </w:rPr>
                              <w:t>Unity – Read Philippians 2:1-7.</w:t>
                            </w:r>
                          </w:p>
                          <w:p w14:paraId="2AE841BA" w14:textId="34D6726A" w:rsidR="00922E76" w:rsidRDefault="00922E76" w:rsidP="00F0251D">
                            <w:pPr>
                              <w:spacing w:before="120"/>
                              <w:rPr>
                                <w:rFonts w:cs="Arial"/>
                                <w:bCs/>
                                <w:color w:val="000000"/>
                                <w:szCs w:val="22"/>
                              </w:rPr>
                            </w:pPr>
                            <w:r w:rsidRPr="00922E76">
                              <w:rPr>
                                <w:rFonts w:cs="Arial"/>
                                <w:bCs/>
                                <w:color w:val="000000"/>
                                <w:szCs w:val="22"/>
                              </w:rPr>
                              <w:t>6. Why is humility essential to unity? Why is it important that we pray both for humility and unity in the church?</w:t>
                            </w:r>
                          </w:p>
                          <w:p w14:paraId="36B5D4E0" w14:textId="77777777" w:rsidR="00922E76" w:rsidRPr="00922E76" w:rsidRDefault="00922E76" w:rsidP="00F0251D">
                            <w:pPr>
                              <w:spacing w:before="120"/>
                              <w:rPr>
                                <w:caps/>
                                <w:sz w:val="20"/>
                                <w:szCs w:val="20"/>
                                <w:u w:val="single"/>
                              </w:rPr>
                            </w:pPr>
                          </w:p>
                          <w:p w14:paraId="2A8DB923" w14:textId="77777777" w:rsidR="00922E76" w:rsidRDefault="00922E76" w:rsidP="00F0251D">
                            <w:pPr>
                              <w:spacing w:before="120"/>
                              <w:rPr>
                                <w:b/>
                                <w:caps/>
                                <w:sz w:val="20"/>
                                <w:szCs w:val="20"/>
                                <w:u w:val="single"/>
                              </w:rPr>
                            </w:pPr>
                          </w:p>
                          <w:p w14:paraId="11BF2E3E" w14:textId="4856A300" w:rsidR="00922E76" w:rsidRPr="00F0251D" w:rsidRDefault="00922E76" w:rsidP="00F0251D">
                            <w:pPr>
                              <w:spacing w:before="120"/>
                              <w:rPr>
                                <w:rFonts w:cs="Arial"/>
                                <w:color w:val="000000"/>
                                <w:szCs w:val="22"/>
                              </w:rPr>
                            </w:pPr>
                            <w:r>
                              <w:rPr>
                                <w:b/>
                                <w:caps/>
                                <w:sz w:val="20"/>
                                <w:szCs w:val="20"/>
                                <w:u w:val="single"/>
                              </w:rPr>
                              <w:t>Rulers – Read 1 Timothy 2:1-5.</w:t>
                            </w:r>
                          </w:p>
                          <w:p w14:paraId="2F4D3FA5" w14:textId="77777777" w:rsidR="00922E76" w:rsidRDefault="00922E76" w:rsidP="00922E76">
                            <w:pPr>
                              <w:spacing w:before="120"/>
                              <w:rPr>
                                <w:rFonts w:cs="Arial"/>
                                <w:color w:val="000000"/>
                                <w:szCs w:val="22"/>
                              </w:rPr>
                            </w:pPr>
                            <w:r w:rsidRPr="00922E76">
                              <w:rPr>
                                <w:rFonts w:cs="Arial"/>
                                <w:color w:val="000000"/>
                                <w:szCs w:val="22"/>
                              </w:rPr>
                              <w:t>7. Why is it important that we pray for the leaders of our provincial and federal government (see Rom. 13:1-2)? What should we ask God to do in and through these leaders?</w:t>
                            </w:r>
                          </w:p>
                          <w:p w14:paraId="7DD661B2" w14:textId="418F6F83" w:rsidR="00922E76" w:rsidRPr="00922E76" w:rsidRDefault="00922E76" w:rsidP="00922E76">
                            <w:pPr>
                              <w:spacing w:before="120"/>
                              <w:rPr>
                                <w:rFonts w:cs="Arial"/>
                                <w:color w:val="000000"/>
                                <w:szCs w:val="22"/>
                              </w:rPr>
                            </w:pPr>
                            <w:r>
                              <w:rPr>
                                <w:rFonts w:cs="Arial"/>
                                <w:color w:val="000000"/>
                                <w:szCs w:val="22"/>
                              </w:rPr>
                              <w:br/>
                            </w:r>
                          </w:p>
                          <w:p w14:paraId="17D65D0F" w14:textId="4F214A17" w:rsidR="00922E76" w:rsidRPr="000D391F" w:rsidRDefault="00922E76" w:rsidP="00F0251D">
                            <w:pPr>
                              <w:spacing w:before="120"/>
                              <w:rPr>
                                <w:rFonts w:cs="Arial"/>
                                <w:color w:val="000000"/>
                                <w:szCs w:val="22"/>
                              </w:rPr>
                            </w:pPr>
                            <w:r>
                              <w:rPr>
                                <w:b/>
                                <w:caps/>
                                <w:sz w:val="20"/>
                                <w:szCs w:val="20"/>
                                <w:u w:val="single"/>
                              </w:rPr>
                              <w:t>Community – read 2 Corinthians 5:17-20.</w:t>
                            </w:r>
                          </w:p>
                          <w:p w14:paraId="438CECA0" w14:textId="63898F59" w:rsidR="00922E76" w:rsidRDefault="00922E76" w:rsidP="00F0251D">
                            <w:pPr>
                              <w:widowControl w:val="0"/>
                              <w:suppressAutoHyphens/>
                              <w:autoSpaceDE w:val="0"/>
                              <w:autoSpaceDN w:val="0"/>
                              <w:adjustRightInd w:val="0"/>
                              <w:spacing w:before="90" w:after="720"/>
                              <w:textAlignment w:val="center"/>
                              <w:rPr>
                                <w:rFonts w:cs="Arial"/>
                                <w:color w:val="000000"/>
                                <w:szCs w:val="22"/>
                              </w:rPr>
                            </w:pPr>
                            <w:r w:rsidRPr="00922E76">
                              <w:rPr>
                                <w:rFonts w:cs="Arial"/>
                                <w:color w:val="000000"/>
                                <w:szCs w:val="22"/>
                              </w:rPr>
                              <w:t>8. What has God entrusted to us as Christ followers (v. 19)? What might it look like for us to be good ambassadors of that which God has entrusted to us in the communities in which we live?</w:t>
                            </w:r>
                          </w:p>
                          <w:p w14:paraId="24B03B0E" w14:textId="23ADDABF" w:rsidR="00922E76" w:rsidRPr="00922E76" w:rsidRDefault="00E06BA9" w:rsidP="00F0251D">
                            <w:pPr>
                              <w:widowControl w:val="0"/>
                              <w:suppressAutoHyphens/>
                              <w:autoSpaceDE w:val="0"/>
                              <w:autoSpaceDN w:val="0"/>
                              <w:adjustRightInd w:val="0"/>
                              <w:spacing w:before="90" w:after="720"/>
                              <w:textAlignment w:val="center"/>
                              <w:rPr>
                                <w:rFonts w:cs="Arial"/>
                                <w:color w:val="000000"/>
                                <w:szCs w:val="22"/>
                              </w:rPr>
                            </w:pPr>
                            <w:proofErr w:type="gramStart"/>
                            <w:r>
                              <w:rPr>
                                <w:b/>
                                <w:caps/>
                                <w:sz w:val="20"/>
                                <w:szCs w:val="20"/>
                                <w:u w:val="single"/>
                              </w:rPr>
                              <w:t>heart</w:t>
                            </w:r>
                            <w:r w:rsidR="00922E76">
                              <w:rPr>
                                <w:b/>
                                <w:caps/>
                                <w:sz w:val="20"/>
                                <w:szCs w:val="20"/>
                                <w:u w:val="single"/>
                              </w:rPr>
                              <w:t xml:space="preserve"> – read </w:t>
                            </w:r>
                            <w:r>
                              <w:rPr>
                                <w:b/>
                                <w:caps/>
                                <w:sz w:val="20"/>
                                <w:szCs w:val="20"/>
                                <w:u w:val="single"/>
                              </w:rPr>
                              <w:t>1 Peter 3:15</w:t>
                            </w:r>
                            <w:r w:rsidR="00922E76">
                              <w:rPr>
                                <w:b/>
                                <w:caps/>
                                <w:sz w:val="20"/>
                                <w:szCs w:val="20"/>
                                <w:u w:val="single"/>
                              </w:rPr>
                              <w:t>.</w:t>
                            </w:r>
                            <w:proofErr w:type="gramEnd"/>
                            <w:r w:rsidR="00922E76">
                              <w:rPr>
                                <w:rFonts w:cs="Arial"/>
                                <w:color w:val="000000"/>
                                <w:szCs w:val="22"/>
                              </w:rPr>
                              <w:br/>
                            </w:r>
                            <w:r w:rsidR="00922E76">
                              <w:rPr>
                                <w:rFonts w:cs="Arial"/>
                                <w:color w:val="000000"/>
                                <w:szCs w:val="22"/>
                              </w:rPr>
                              <w:br/>
                            </w:r>
                            <w:r w:rsidR="00922E76" w:rsidRPr="00922E76">
                              <w:rPr>
                                <w:rFonts w:cs="Arial"/>
                                <w:color w:val="000000"/>
                                <w:szCs w:val="22"/>
                              </w:rPr>
                              <w:t>9. What does it mean to “revere Christ as Lord” in your heart? How might we help each oth</w:t>
                            </w:r>
                            <w:bookmarkStart w:id="0" w:name="_GoBack"/>
                            <w:bookmarkEnd w:id="0"/>
                            <w:r w:rsidR="00922E76" w:rsidRPr="00922E76">
                              <w:rPr>
                                <w:rFonts w:cs="Arial"/>
                                <w:color w:val="000000"/>
                                <w:szCs w:val="22"/>
                              </w:rPr>
                              <w:t>er do 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0">
                  <w:txbxContent>
                    <w:p w14:paraId="39DABD0F" w14:textId="77777777" w:rsidR="00922E76" w:rsidRPr="00BE5C9F" w:rsidRDefault="00922E76"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8CB458D" w:rsidR="00922E76" w:rsidRPr="009E7A0F" w:rsidRDefault="00922E76"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4, 2015</w:t>
                      </w:r>
                    </w:p>
                    <w:p w14:paraId="18F3752E" w14:textId="77777777" w:rsidR="00922E76" w:rsidRPr="00BE5C9F" w:rsidRDefault="00922E76"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CC59B65" w14:textId="26900EE4" w:rsidR="00922E76" w:rsidRPr="00922E76" w:rsidRDefault="00922E76" w:rsidP="00922E76">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B93966">
                        <w:rPr>
                          <w:rFonts w:cs="Arial"/>
                          <w:color w:val="000000"/>
                          <w:spacing w:val="-3"/>
                          <w:szCs w:val="22"/>
                        </w:rPr>
                        <w:t xml:space="preserve">1. If we asked a random sample of people in the </w:t>
                      </w:r>
                      <w:proofErr w:type="spellStart"/>
                      <w:r w:rsidRPr="00B93966">
                        <w:rPr>
                          <w:rFonts w:cs="Arial"/>
                          <w:color w:val="000000"/>
                          <w:spacing w:val="-3"/>
                          <w:szCs w:val="22"/>
                        </w:rPr>
                        <w:t>Okotoks</w:t>
                      </w:r>
                      <w:proofErr w:type="spellEnd"/>
                      <w:r w:rsidRPr="00B93966">
                        <w:rPr>
                          <w:rFonts w:cs="Arial"/>
                          <w:color w:val="000000"/>
                          <w:spacing w:val="-3"/>
                          <w:szCs w:val="22"/>
                        </w:rPr>
                        <w:t xml:space="preserve"> area, “How can I pray for you?</w:t>
                      </w:r>
                      <w:proofErr w:type="gramStart"/>
                      <w:r w:rsidRPr="00B93966">
                        <w:rPr>
                          <w:rFonts w:cs="Arial"/>
                          <w:color w:val="000000"/>
                          <w:spacing w:val="-3"/>
                          <w:szCs w:val="22"/>
                        </w:rPr>
                        <w:t>”,</w:t>
                      </w:r>
                      <w:proofErr w:type="gramEnd"/>
                      <w:r w:rsidRPr="00B93966">
                        <w:rPr>
                          <w:rFonts w:cs="Arial"/>
                          <w:color w:val="000000"/>
                          <w:spacing w:val="-3"/>
                          <w:szCs w:val="22"/>
                        </w:rPr>
                        <w:t xml:space="preserve"> what kinds of responses do you think we would get? What sorts of things do you think most people in our culture pray about?</w:t>
                      </w:r>
                      <w:r>
                        <w:rPr>
                          <w:rFonts w:cs="Arial"/>
                          <w:color w:val="000000"/>
                          <w:spacing w:val="-3"/>
                          <w:szCs w:val="22"/>
                        </w:rPr>
                        <w:br/>
                      </w:r>
                      <w:r>
                        <w:rPr>
                          <w:rFonts w:cs="Arial"/>
                          <w:color w:val="000000"/>
                          <w:spacing w:val="-3"/>
                          <w:szCs w:val="22"/>
                        </w:rPr>
                        <w:br/>
                      </w:r>
                      <w:r w:rsidRPr="00B93966">
                        <w:rPr>
                          <w:rFonts w:cs="Arial"/>
                          <w:color w:val="000000"/>
                          <w:spacing w:val="-3"/>
                          <w:szCs w:val="22"/>
                        </w:rPr>
                        <w:t>2. Compare these responses with the things Jesus commands us to pray about in the Lord’s Prayer (Matt. 6:9-15). How are they similar? How are they different?</w:t>
                      </w:r>
                      <w:r>
                        <w:rPr>
                          <w:rFonts w:cs="Arial"/>
                          <w:color w:val="000000"/>
                          <w:spacing w:val="-3"/>
                          <w:szCs w:val="22"/>
                        </w:rPr>
                        <w:br/>
                      </w:r>
                      <w:r>
                        <w:rPr>
                          <w:rFonts w:cs="Arial"/>
                          <w:color w:val="000000"/>
                          <w:spacing w:val="-3"/>
                          <w:szCs w:val="22"/>
                        </w:rPr>
                        <w:br/>
                      </w: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1DA0DAEB" w14:textId="16E02020" w:rsidR="00922E76" w:rsidRPr="00922E76" w:rsidRDefault="00922E76" w:rsidP="00394513">
                      <w:pPr>
                        <w:spacing w:before="120"/>
                        <w:rPr>
                          <w:caps/>
                          <w:sz w:val="20"/>
                          <w:szCs w:val="20"/>
                        </w:rPr>
                      </w:pPr>
                      <w:r>
                        <w:rPr>
                          <w:rFonts w:cs="Arial"/>
                          <w:color w:val="000000"/>
                          <w:spacing w:val="-3"/>
                          <w:szCs w:val="22"/>
                        </w:rPr>
                        <w:t>In your growth group you will pray together using the acronym: C.H.U.R.C.H.</w:t>
                      </w:r>
                    </w:p>
                    <w:p w14:paraId="33E5EB2D" w14:textId="1A6E8995" w:rsidR="00922E76" w:rsidRDefault="00922E76" w:rsidP="00394513">
                      <w:pPr>
                        <w:spacing w:before="120"/>
                        <w:rPr>
                          <w:rFonts w:cs="Arial"/>
                          <w:color w:val="000000"/>
                          <w:szCs w:val="22"/>
                        </w:rPr>
                      </w:pPr>
                      <w:r>
                        <w:rPr>
                          <w:b/>
                          <w:caps/>
                          <w:sz w:val="20"/>
                          <w:szCs w:val="20"/>
                          <w:u w:val="single"/>
                        </w:rPr>
                        <w:br/>
                        <w:t>Confession – read Isaiah 59:1-2.</w:t>
                      </w:r>
                    </w:p>
                    <w:p w14:paraId="167BF850" w14:textId="77777777" w:rsidR="00922E76" w:rsidRPr="005C612C" w:rsidRDefault="00922E76" w:rsidP="00394513">
                      <w:pPr>
                        <w:spacing w:before="120"/>
                        <w:rPr>
                          <w:rFonts w:cs="Arial"/>
                          <w:color w:val="000000"/>
                          <w:szCs w:val="22"/>
                        </w:rPr>
                      </w:pPr>
                    </w:p>
                    <w:p w14:paraId="62A30EF4" w14:textId="505D2B58" w:rsidR="00922E76" w:rsidRPr="00B93966" w:rsidRDefault="00922E76" w:rsidP="001111F6">
                      <w:pPr>
                        <w:spacing w:before="120"/>
                        <w:rPr>
                          <w:rFonts w:cs="Arial"/>
                          <w:color w:val="000000"/>
                          <w:szCs w:val="22"/>
                        </w:rPr>
                      </w:pPr>
                      <w:r w:rsidRPr="00B93966">
                        <w:rPr>
                          <w:rFonts w:cs="Arial"/>
                          <w:color w:val="000000"/>
                          <w:szCs w:val="22"/>
                        </w:rPr>
                        <w:t>3. As we commune with God in prayer, why is confession essential?</w:t>
                      </w:r>
                    </w:p>
                    <w:p w14:paraId="24819157" w14:textId="77777777" w:rsidR="00922E76" w:rsidRDefault="00922E76" w:rsidP="001111F6">
                      <w:pPr>
                        <w:spacing w:before="120"/>
                        <w:rPr>
                          <w:rFonts w:cs="Arial"/>
                          <w:color w:val="000000"/>
                          <w:szCs w:val="22"/>
                        </w:rPr>
                      </w:pPr>
                    </w:p>
                    <w:p w14:paraId="17DF0724" w14:textId="77777777" w:rsidR="00922E76" w:rsidRDefault="00922E76" w:rsidP="001111F6">
                      <w:pPr>
                        <w:spacing w:before="120"/>
                        <w:rPr>
                          <w:rFonts w:cs="Arial"/>
                          <w:color w:val="000000"/>
                          <w:szCs w:val="22"/>
                        </w:rPr>
                      </w:pPr>
                    </w:p>
                    <w:p w14:paraId="1B959206" w14:textId="2C58FBEE" w:rsidR="00922E76" w:rsidRDefault="00922E76" w:rsidP="00B93966">
                      <w:pPr>
                        <w:spacing w:before="120"/>
                        <w:rPr>
                          <w:rFonts w:cs="Arial"/>
                          <w:color w:val="000000"/>
                          <w:szCs w:val="22"/>
                        </w:rPr>
                      </w:pPr>
                      <w:r>
                        <w:rPr>
                          <w:b/>
                          <w:caps/>
                          <w:sz w:val="20"/>
                          <w:szCs w:val="20"/>
                          <w:u w:val="single"/>
                        </w:rPr>
                        <w:t>Homes – Read Colossians 3:12-.</w:t>
                      </w:r>
                    </w:p>
                    <w:p w14:paraId="214E6631" w14:textId="77777777" w:rsidR="00922E76" w:rsidRPr="009E30EC" w:rsidRDefault="00922E76" w:rsidP="009E30EC">
                      <w:pPr>
                        <w:rPr>
                          <w:rFonts w:cs="Arial"/>
                          <w:color w:val="000000"/>
                          <w:szCs w:val="22"/>
                        </w:rPr>
                      </w:pPr>
                    </w:p>
                    <w:p w14:paraId="0F127F58" w14:textId="77777777" w:rsidR="00922E76" w:rsidRPr="00B93966" w:rsidRDefault="00922E76" w:rsidP="00B93966">
                      <w:pPr>
                        <w:spacing w:before="120"/>
                        <w:rPr>
                          <w:rFonts w:cs="Arial"/>
                          <w:color w:val="000000"/>
                          <w:szCs w:val="22"/>
                        </w:rPr>
                      </w:pPr>
                      <w:r w:rsidRPr="00B93966">
                        <w:rPr>
                          <w:rFonts w:cs="Arial"/>
                          <w:color w:val="000000"/>
                          <w:szCs w:val="22"/>
                        </w:rPr>
                        <w:t xml:space="preserve">4. According to Paul (v. 13), how should we pray for our families beyond praying for their health and wellbeing? How might </w:t>
                      </w:r>
                      <w:proofErr w:type="spellStart"/>
                      <w:r w:rsidRPr="00B93966">
                        <w:rPr>
                          <w:rFonts w:cs="Arial"/>
                          <w:color w:val="000000"/>
                          <w:szCs w:val="22"/>
                        </w:rPr>
                        <w:t>unforgiveness</w:t>
                      </w:r>
                      <w:proofErr w:type="spellEnd"/>
                      <w:r w:rsidRPr="00B93966">
                        <w:rPr>
                          <w:rFonts w:cs="Arial"/>
                          <w:color w:val="000000"/>
                          <w:szCs w:val="22"/>
                        </w:rPr>
                        <w:t xml:space="preserve"> hinder our prayers? </w:t>
                      </w:r>
                      <w:proofErr w:type="gramStart"/>
                      <w:r w:rsidRPr="00B93966">
                        <w:rPr>
                          <w:rFonts w:cs="Arial"/>
                          <w:color w:val="000000"/>
                          <w:szCs w:val="22"/>
                        </w:rPr>
                        <w:t>Our spiritual growth?</w:t>
                      </w:r>
                      <w:proofErr w:type="gramEnd"/>
                    </w:p>
                    <w:p w14:paraId="7F9B521A" w14:textId="77777777" w:rsidR="00922E76" w:rsidRDefault="00922E76" w:rsidP="00922E76">
                      <w:pPr>
                        <w:spacing w:before="120"/>
                        <w:rPr>
                          <w:rFonts w:cs="Arial"/>
                          <w:color w:val="000000"/>
                          <w:szCs w:val="22"/>
                        </w:rPr>
                      </w:pPr>
                    </w:p>
                    <w:p w14:paraId="7E7E8D1E" w14:textId="77777777" w:rsidR="00922E76" w:rsidRDefault="00922E76" w:rsidP="00922E76">
                      <w:pPr>
                        <w:spacing w:before="120"/>
                        <w:rPr>
                          <w:rFonts w:cs="Arial"/>
                          <w:color w:val="000000"/>
                          <w:szCs w:val="22"/>
                        </w:rPr>
                      </w:pPr>
                      <w:r w:rsidRPr="00922E76">
                        <w:rPr>
                          <w:rFonts w:cs="Arial"/>
                          <w:color w:val="000000"/>
                          <w:szCs w:val="22"/>
                        </w:rPr>
                        <w:t xml:space="preserve">5. How can we encourage one another to “let the peace of Christ rule in [our] hearts”? </w:t>
                      </w:r>
                      <w:proofErr w:type="gramStart"/>
                      <w:r w:rsidRPr="00922E76">
                        <w:rPr>
                          <w:rFonts w:cs="Arial"/>
                          <w:color w:val="000000"/>
                          <w:szCs w:val="22"/>
                        </w:rPr>
                        <w:t>In the context of our homes?</w:t>
                      </w:r>
                      <w:proofErr w:type="gramEnd"/>
                      <w:r w:rsidRPr="00922E76">
                        <w:rPr>
                          <w:rFonts w:cs="Arial"/>
                          <w:color w:val="000000"/>
                          <w:szCs w:val="22"/>
                        </w:rPr>
                        <w:t xml:space="preserve"> </w:t>
                      </w:r>
                      <w:proofErr w:type="gramStart"/>
                      <w:r w:rsidRPr="00922E76">
                        <w:rPr>
                          <w:rFonts w:cs="Arial"/>
                          <w:color w:val="000000"/>
                          <w:szCs w:val="22"/>
                        </w:rPr>
                        <w:t>In the context of our church?</w:t>
                      </w:r>
                      <w:proofErr w:type="gramEnd"/>
                    </w:p>
                    <w:p w14:paraId="78B45882" w14:textId="77777777" w:rsidR="00922E76" w:rsidRPr="00922E76" w:rsidRDefault="00922E76" w:rsidP="00922E76">
                      <w:pPr>
                        <w:spacing w:before="120"/>
                        <w:rPr>
                          <w:rFonts w:cs="Arial"/>
                          <w:color w:val="000000"/>
                          <w:szCs w:val="22"/>
                        </w:rPr>
                      </w:pPr>
                    </w:p>
                    <w:p w14:paraId="0B526ADC" w14:textId="57F8BADF" w:rsidR="00922E76" w:rsidRDefault="00922E76" w:rsidP="00F0251D">
                      <w:pPr>
                        <w:spacing w:before="120"/>
                        <w:rPr>
                          <w:rFonts w:cs="Arial"/>
                          <w:color w:val="000000"/>
                          <w:szCs w:val="22"/>
                        </w:rPr>
                      </w:pPr>
                    </w:p>
                    <w:p w14:paraId="09C7CC09" w14:textId="2B2E4EB1" w:rsidR="00922E76" w:rsidRDefault="00922E76" w:rsidP="00F0251D">
                      <w:pPr>
                        <w:spacing w:before="120"/>
                        <w:rPr>
                          <w:b/>
                          <w:caps/>
                          <w:sz w:val="20"/>
                          <w:szCs w:val="20"/>
                          <w:u w:val="single"/>
                        </w:rPr>
                      </w:pPr>
                      <w:r>
                        <w:rPr>
                          <w:b/>
                          <w:caps/>
                          <w:sz w:val="20"/>
                          <w:szCs w:val="20"/>
                          <w:u w:val="single"/>
                        </w:rPr>
                        <w:t>Unity – Read Philippians 2:1-7.</w:t>
                      </w:r>
                    </w:p>
                    <w:p w14:paraId="2AE841BA" w14:textId="34D6726A" w:rsidR="00922E76" w:rsidRDefault="00922E76" w:rsidP="00F0251D">
                      <w:pPr>
                        <w:spacing w:before="120"/>
                        <w:rPr>
                          <w:rFonts w:cs="Arial"/>
                          <w:bCs/>
                          <w:color w:val="000000"/>
                          <w:szCs w:val="22"/>
                        </w:rPr>
                      </w:pPr>
                      <w:r w:rsidRPr="00922E76">
                        <w:rPr>
                          <w:rFonts w:cs="Arial"/>
                          <w:bCs/>
                          <w:color w:val="000000"/>
                          <w:szCs w:val="22"/>
                        </w:rPr>
                        <w:t>6. Why is humility essential to unity? Why is it important that we pray both for humility and unity in the church?</w:t>
                      </w:r>
                    </w:p>
                    <w:p w14:paraId="36B5D4E0" w14:textId="77777777" w:rsidR="00922E76" w:rsidRPr="00922E76" w:rsidRDefault="00922E76" w:rsidP="00F0251D">
                      <w:pPr>
                        <w:spacing w:before="120"/>
                        <w:rPr>
                          <w:caps/>
                          <w:sz w:val="20"/>
                          <w:szCs w:val="20"/>
                          <w:u w:val="single"/>
                        </w:rPr>
                      </w:pPr>
                    </w:p>
                    <w:p w14:paraId="2A8DB923" w14:textId="77777777" w:rsidR="00922E76" w:rsidRDefault="00922E76" w:rsidP="00F0251D">
                      <w:pPr>
                        <w:spacing w:before="120"/>
                        <w:rPr>
                          <w:b/>
                          <w:caps/>
                          <w:sz w:val="20"/>
                          <w:szCs w:val="20"/>
                          <w:u w:val="single"/>
                        </w:rPr>
                      </w:pPr>
                    </w:p>
                    <w:p w14:paraId="11BF2E3E" w14:textId="4856A300" w:rsidR="00922E76" w:rsidRPr="00F0251D" w:rsidRDefault="00922E76" w:rsidP="00F0251D">
                      <w:pPr>
                        <w:spacing w:before="120"/>
                        <w:rPr>
                          <w:rFonts w:cs="Arial"/>
                          <w:color w:val="000000"/>
                          <w:szCs w:val="22"/>
                        </w:rPr>
                      </w:pPr>
                      <w:r>
                        <w:rPr>
                          <w:b/>
                          <w:caps/>
                          <w:sz w:val="20"/>
                          <w:szCs w:val="20"/>
                          <w:u w:val="single"/>
                        </w:rPr>
                        <w:t>Rulers – Read 1 Timothy 2:1-5.</w:t>
                      </w:r>
                    </w:p>
                    <w:p w14:paraId="2F4D3FA5" w14:textId="77777777" w:rsidR="00922E76" w:rsidRDefault="00922E76" w:rsidP="00922E76">
                      <w:pPr>
                        <w:spacing w:before="120"/>
                        <w:rPr>
                          <w:rFonts w:cs="Arial"/>
                          <w:color w:val="000000"/>
                          <w:szCs w:val="22"/>
                        </w:rPr>
                      </w:pPr>
                      <w:r w:rsidRPr="00922E76">
                        <w:rPr>
                          <w:rFonts w:cs="Arial"/>
                          <w:color w:val="000000"/>
                          <w:szCs w:val="22"/>
                        </w:rPr>
                        <w:t>7. Why is it important that we pray for the leaders of our provincial and federal government (see Rom. 13:1-2)? What should we ask God to do in and through these leaders?</w:t>
                      </w:r>
                    </w:p>
                    <w:p w14:paraId="7DD661B2" w14:textId="418F6F83" w:rsidR="00922E76" w:rsidRPr="00922E76" w:rsidRDefault="00922E76" w:rsidP="00922E76">
                      <w:pPr>
                        <w:spacing w:before="120"/>
                        <w:rPr>
                          <w:rFonts w:cs="Arial"/>
                          <w:color w:val="000000"/>
                          <w:szCs w:val="22"/>
                        </w:rPr>
                      </w:pPr>
                      <w:r>
                        <w:rPr>
                          <w:rFonts w:cs="Arial"/>
                          <w:color w:val="000000"/>
                          <w:szCs w:val="22"/>
                        </w:rPr>
                        <w:br/>
                      </w:r>
                    </w:p>
                    <w:p w14:paraId="17D65D0F" w14:textId="4F214A17" w:rsidR="00922E76" w:rsidRPr="000D391F" w:rsidRDefault="00922E76" w:rsidP="00F0251D">
                      <w:pPr>
                        <w:spacing w:before="120"/>
                        <w:rPr>
                          <w:rFonts w:cs="Arial"/>
                          <w:color w:val="000000"/>
                          <w:szCs w:val="22"/>
                        </w:rPr>
                      </w:pPr>
                      <w:r>
                        <w:rPr>
                          <w:b/>
                          <w:caps/>
                          <w:sz w:val="20"/>
                          <w:szCs w:val="20"/>
                          <w:u w:val="single"/>
                        </w:rPr>
                        <w:t>Community – read 2 Corinthians 5:17-20.</w:t>
                      </w:r>
                    </w:p>
                    <w:p w14:paraId="438CECA0" w14:textId="63898F59" w:rsidR="00922E76" w:rsidRDefault="00922E76" w:rsidP="00F0251D">
                      <w:pPr>
                        <w:widowControl w:val="0"/>
                        <w:suppressAutoHyphens/>
                        <w:autoSpaceDE w:val="0"/>
                        <w:autoSpaceDN w:val="0"/>
                        <w:adjustRightInd w:val="0"/>
                        <w:spacing w:before="90" w:after="720"/>
                        <w:textAlignment w:val="center"/>
                        <w:rPr>
                          <w:rFonts w:cs="Arial"/>
                          <w:color w:val="000000"/>
                          <w:szCs w:val="22"/>
                        </w:rPr>
                      </w:pPr>
                      <w:r w:rsidRPr="00922E76">
                        <w:rPr>
                          <w:rFonts w:cs="Arial"/>
                          <w:color w:val="000000"/>
                          <w:szCs w:val="22"/>
                        </w:rPr>
                        <w:t>8. What has God entrusted to us as Christ followers (v. 19)? What might it look like for us to be good ambassadors of that which God has entrusted to us in the communities in which we live?</w:t>
                      </w:r>
                    </w:p>
                    <w:p w14:paraId="24B03B0E" w14:textId="23ADDABF" w:rsidR="00922E76" w:rsidRPr="00922E76" w:rsidRDefault="00E06BA9" w:rsidP="00F0251D">
                      <w:pPr>
                        <w:widowControl w:val="0"/>
                        <w:suppressAutoHyphens/>
                        <w:autoSpaceDE w:val="0"/>
                        <w:autoSpaceDN w:val="0"/>
                        <w:adjustRightInd w:val="0"/>
                        <w:spacing w:before="90" w:after="720"/>
                        <w:textAlignment w:val="center"/>
                        <w:rPr>
                          <w:rFonts w:cs="Arial"/>
                          <w:color w:val="000000"/>
                          <w:szCs w:val="22"/>
                        </w:rPr>
                      </w:pPr>
                      <w:proofErr w:type="gramStart"/>
                      <w:r>
                        <w:rPr>
                          <w:b/>
                          <w:caps/>
                          <w:sz w:val="20"/>
                          <w:szCs w:val="20"/>
                          <w:u w:val="single"/>
                        </w:rPr>
                        <w:t>heart</w:t>
                      </w:r>
                      <w:r w:rsidR="00922E76">
                        <w:rPr>
                          <w:b/>
                          <w:caps/>
                          <w:sz w:val="20"/>
                          <w:szCs w:val="20"/>
                          <w:u w:val="single"/>
                        </w:rPr>
                        <w:t xml:space="preserve"> – read </w:t>
                      </w:r>
                      <w:r>
                        <w:rPr>
                          <w:b/>
                          <w:caps/>
                          <w:sz w:val="20"/>
                          <w:szCs w:val="20"/>
                          <w:u w:val="single"/>
                        </w:rPr>
                        <w:t>1 Peter 3:15</w:t>
                      </w:r>
                      <w:r w:rsidR="00922E76">
                        <w:rPr>
                          <w:b/>
                          <w:caps/>
                          <w:sz w:val="20"/>
                          <w:szCs w:val="20"/>
                          <w:u w:val="single"/>
                        </w:rPr>
                        <w:t>.</w:t>
                      </w:r>
                      <w:proofErr w:type="gramEnd"/>
                      <w:r w:rsidR="00922E76">
                        <w:rPr>
                          <w:rFonts w:cs="Arial"/>
                          <w:color w:val="000000"/>
                          <w:szCs w:val="22"/>
                        </w:rPr>
                        <w:br/>
                      </w:r>
                      <w:r w:rsidR="00922E76">
                        <w:rPr>
                          <w:rFonts w:cs="Arial"/>
                          <w:color w:val="000000"/>
                          <w:szCs w:val="22"/>
                        </w:rPr>
                        <w:br/>
                      </w:r>
                      <w:r w:rsidR="00922E76" w:rsidRPr="00922E76">
                        <w:rPr>
                          <w:rFonts w:cs="Arial"/>
                          <w:color w:val="000000"/>
                          <w:szCs w:val="22"/>
                        </w:rPr>
                        <w:t>9. What does it mean to “revere Christ as Lord” in your heart? How might we help each oth</w:t>
                      </w:r>
                      <w:bookmarkStart w:id="1" w:name="_GoBack"/>
                      <w:bookmarkEnd w:id="1"/>
                      <w:r w:rsidR="00922E76" w:rsidRPr="00922E76">
                        <w:rPr>
                          <w:rFonts w:cs="Arial"/>
                          <w:color w:val="000000"/>
                          <w:szCs w:val="22"/>
                        </w:rPr>
                        <w:t>er do so?</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922E76" w:rsidRDefault="00922E76" w:rsidP="00935489">
      <w:r>
        <w:separator/>
      </w:r>
    </w:p>
  </w:endnote>
  <w:endnote w:type="continuationSeparator" w:id="0">
    <w:p w14:paraId="644C2B5E" w14:textId="77777777" w:rsidR="00922E76" w:rsidRDefault="00922E76"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venir Black"/>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922E76" w:rsidRDefault="00922E76" w:rsidP="00935489">
      <w:r>
        <w:separator/>
      </w:r>
    </w:p>
  </w:footnote>
  <w:footnote w:type="continuationSeparator" w:id="0">
    <w:p w14:paraId="27E280D4" w14:textId="77777777" w:rsidR="00922E76" w:rsidRDefault="00922E76"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CE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22E76"/>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93966"/>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06BA9"/>
    <w:rsid w:val="00E10E50"/>
    <w:rsid w:val="00E45FA7"/>
    <w:rsid w:val="00E55746"/>
    <w:rsid w:val="00E774ED"/>
    <w:rsid w:val="00E92AC4"/>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1487-F2F7-7045-AE60-887F3FD8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Words>
  <Characters>14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6</cp:revision>
  <cp:lastPrinted>2015-04-24T13:08:00Z</cp:lastPrinted>
  <dcterms:created xsi:type="dcterms:W3CDTF">2015-09-11T13:23:00Z</dcterms:created>
  <dcterms:modified xsi:type="dcterms:W3CDTF">2015-10-02T12:46:00Z</dcterms:modified>
</cp:coreProperties>
</file>