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B9575A" w:rsidRDefault="00B9575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B9575A" w:rsidRDefault="00B9575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7393798C" w:rsidR="00E10E50" w:rsidRDefault="00B9575A">
      <w:r>
        <w:rPr>
          <w:noProof/>
        </w:rPr>
        <mc:AlternateContent>
          <mc:Choice Requires="wps">
            <w:drawing>
              <wp:anchor distT="0" distB="0" distL="114300" distR="114300" simplePos="0" relativeHeight="251662848" behindDoc="0" locked="0" layoutInCell="1" allowOverlap="1" wp14:anchorId="0112DEEE" wp14:editId="548BAED0">
                <wp:simplePos x="0" y="0"/>
                <wp:positionH relativeFrom="column">
                  <wp:posOffset>4686300</wp:posOffset>
                </wp:positionH>
                <wp:positionV relativeFrom="paragraph">
                  <wp:posOffset>4594860</wp:posOffset>
                </wp:positionV>
                <wp:extent cx="4000500" cy="685800"/>
                <wp:effectExtent l="0" t="0" r="38100" b="25400"/>
                <wp:wrapTight wrapText="bothSides">
                  <wp:wrapPolygon edited="0">
                    <wp:start x="0" y="0"/>
                    <wp:lineTo x="0" y="21600"/>
                    <wp:lineTo x="21669" y="21600"/>
                    <wp:lineTo x="21669"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52541" w14:textId="5DD85109" w:rsidR="00E9552B" w:rsidRPr="00F217DA" w:rsidRDefault="00E9552B" w:rsidP="00E9552B">
                            <w:pPr>
                              <w:jc w:val="center"/>
                              <w:rPr>
                                <w:b/>
                                <w:bCs/>
                              </w:rPr>
                            </w:pPr>
                            <w:r w:rsidRPr="00F217DA">
                              <w:rPr>
                                <w:b/>
                                <w:bCs/>
                              </w:rPr>
                              <w:t xml:space="preserve">In light of eternity, only </w:t>
                            </w:r>
                            <w:proofErr w:type="gramStart"/>
                            <w:r w:rsidRPr="00F217DA">
                              <w:rPr>
                                <w:b/>
                                <w:bCs/>
                              </w:rPr>
                              <w:t>your</w:t>
                            </w:r>
                            <w:proofErr w:type="gramEnd"/>
                            <w:r w:rsidRPr="00F217DA">
                              <w:rPr>
                                <w:b/>
                                <w:bCs/>
                              </w:rPr>
                              <w:t xml:space="preserve"> </w:t>
                            </w:r>
                            <w:r>
                              <w:rPr>
                                <w:b/>
                                <w:bCs/>
                              </w:rPr>
                              <w:t>S</w:t>
                            </w:r>
                            <w:r>
                              <w:rPr>
                                <w:rFonts w:cs="Arial Narrow"/>
                                <w:color w:val="000000"/>
                              </w:rPr>
                              <w:t>______________</w:t>
                            </w:r>
                            <w:r w:rsidRPr="00F217DA">
                              <w:rPr>
                                <w:rFonts w:cs="Arial Narrow"/>
                                <w:color w:val="000000"/>
                              </w:rPr>
                              <w:t xml:space="preserve"> </w:t>
                            </w:r>
                            <w:r w:rsidRPr="00F217DA">
                              <w:rPr>
                                <w:b/>
                                <w:bCs/>
                              </w:rPr>
                              <w:t xml:space="preserve">Identity </w:t>
                            </w:r>
                            <w:r>
                              <w:rPr>
                                <w:b/>
                                <w:bCs/>
                              </w:rPr>
                              <w:t>M</w:t>
                            </w:r>
                            <w:r>
                              <w:rPr>
                                <w:rFonts w:cs="Arial Narrow"/>
                                <w:color w:val="000000"/>
                              </w:rPr>
                              <w:t>______________</w:t>
                            </w:r>
                          </w:p>
                          <w:p w14:paraId="291CF183" w14:textId="77777777" w:rsidR="00B9575A" w:rsidRPr="00A77D0E" w:rsidRDefault="00B9575A" w:rsidP="00B9575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69pt;margin-top:361.8pt;width:31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" filled="f">
                <v:textbox inset=",7.2pt,,7.2pt">
                  <w:txbxContent>
                    <w:p w14:paraId="2BC52541" w14:textId="5DD85109" w:rsidR="00E9552B" w:rsidRPr="00F217DA" w:rsidRDefault="00E9552B" w:rsidP="00E9552B">
                      <w:pPr>
                        <w:jc w:val="center"/>
                        <w:rPr>
                          <w:b/>
                          <w:bCs/>
                        </w:rPr>
                      </w:pPr>
                      <w:r w:rsidRPr="00F217DA">
                        <w:rPr>
                          <w:b/>
                          <w:bCs/>
                        </w:rPr>
                        <w:t xml:space="preserve">In light of eternity, only </w:t>
                      </w:r>
                      <w:proofErr w:type="gramStart"/>
                      <w:r w:rsidRPr="00F217DA">
                        <w:rPr>
                          <w:b/>
                          <w:bCs/>
                        </w:rPr>
                        <w:t>your</w:t>
                      </w:r>
                      <w:proofErr w:type="gramEnd"/>
                      <w:r w:rsidRPr="00F217DA">
                        <w:rPr>
                          <w:b/>
                          <w:bCs/>
                        </w:rPr>
                        <w:t xml:space="preserve"> </w:t>
                      </w:r>
                      <w:r>
                        <w:rPr>
                          <w:b/>
                          <w:bCs/>
                        </w:rPr>
                        <w:t>S</w:t>
                      </w:r>
                      <w:r>
                        <w:rPr>
                          <w:rFonts w:cs="Arial Narrow"/>
                          <w:color w:val="000000"/>
                        </w:rPr>
                        <w:t>______________</w:t>
                      </w:r>
                      <w:r w:rsidRPr="00F217DA">
                        <w:rPr>
                          <w:rFonts w:cs="Arial Narrow"/>
                          <w:color w:val="000000"/>
                        </w:rPr>
                        <w:t xml:space="preserve"> </w:t>
                      </w:r>
                      <w:r w:rsidRPr="00F217DA">
                        <w:rPr>
                          <w:b/>
                          <w:bCs/>
                        </w:rPr>
                        <w:t xml:space="preserve">Identity </w:t>
                      </w:r>
                      <w:r>
                        <w:rPr>
                          <w:b/>
                          <w:bCs/>
                        </w:rPr>
                        <w:t>M</w:t>
                      </w:r>
                      <w:r>
                        <w:rPr>
                          <w:rFonts w:cs="Arial Narrow"/>
                          <w:color w:val="000000"/>
                        </w:rPr>
                        <w:t>______________</w:t>
                      </w:r>
                    </w:p>
                    <w:p w14:paraId="291CF183" w14:textId="77777777" w:rsidR="00B9575A" w:rsidRPr="00A77D0E" w:rsidRDefault="00B9575A" w:rsidP="00B9575A">
                      <w:pPr>
                        <w:jc w:val="center"/>
                        <w:rPr>
                          <w:b/>
                        </w:rPr>
                      </w:pPr>
                    </w:p>
                  </w:txbxContent>
                </v:textbox>
                <w10:wrap type="tight"/>
              </v:shape>
            </w:pict>
          </mc:Fallback>
        </mc:AlternateContent>
      </w:r>
      <w:r w:rsidR="00205D14">
        <w:rPr>
          <w:noProof/>
        </w:rPr>
        <mc:AlternateContent>
          <mc:Choice Requires="wps">
            <w:drawing>
              <wp:anchor distT="0" distB="0" distL="114300" distR="114300" simplePos="0" relativeHeight="251658752" behindDoc="0" locked="0" layoutInCell="1" allowOverlap="1" wp14:anchorId="1579FFF3" wp14:editId="7BAAF24E">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7D6F01DD" w:rsidR="00B9575A" w:rsidRPr="00205D14" w:rsidRDefault="00B9575A">
                            <w:pPr>
                              <w:rPr>
                                <w:b/>
                                <w:szCs w:val="22"/>
                              </w:rPr>
                            </w:pPr>
                            <w:r w:rsidRPr="00205D14">
                              <w:rPr>
                                <w:b/>
                                <w:szCs w:val="22"/>
                              </w:rPr>
                              <w:t xml:space="preserve">Oct. </w:t>
                            </w:r>
                            <w:r>
                              <w:rPr>
                                <w:b/>
                                <w:szCs w:val="22"/>
                              </w:rPr>
                              <w:t>25</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Pr>
                                <w:b/>
                                <w:szCs w:val="22"/>
                              </w:rPr>
                              <w:t>Gender Identity in Light of Eternity</w:t>
                            </w: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B9575A" w:rsidRPr="00205D14" w:rsidRDefault="00B9575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" filled="f" stroked="f">
                <v:path arrowok="t"/>
                <v:textbox>
                  <w:txbxContent>
                    <w:p w14:paraId="11C6DA20" w14:textId="7D6F01DD" w:rsidR="00B9575A" w:rsidRPr="00205D14" w:rsidRDefault="00B9575A">
                      <w:pPr>
                        <w:rPr>
                          <w:b/>
                          <w:szCs w:val="22"/>
                        </w:rPr>
                      </w:pPr>
                      <w:r w:rsidRPr="00205D14">
                        <w:rPr>
                          <w:b/>
                          <w:szCs w:val="22"/>
                        </w:rPr>
                        <w:t xml:space="preserve">Oct. </w:t>
                      </w:r>
                      <w:r>
                        <w:rPr>
                          <w:b/>
                          <w:szCs w:val="22"/>
                        </w:rPr>
                        <w:t>25</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Pr>
                          <w:b/>
                          <w:szCs w:val="22"/>
                        </w:rPr>
                        <w:t>Gender Identity in Light of Eternity</w:t>
                      </w: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B9575A" w:rsidRPr="00205D14" w:rsidRDefault="00B9575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3632" behindDoc="0" locked="0" layoutInCell="1" allowOverlap="1" wp14:anchorId="7BB8FC6F" wp14:editId="6ED9FBEF">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3">
                        <w:txbxContent>
                          <w:p w14:paraId="5C348278" w14:textId="77777777" w:rsidR="00B9575A" w:rsidRDefault="00B9575A" w:rsidP="00B9575A">
                            <w:pPr>
                              <w:rPr>
                                <w:i/>
                                <w:iCs/>
                              </w:rPr>
                            </w:pPr>
                          </w:p>
                          <w:p w14:paraId="61A687B4" w14:textId="77777777" w:rsidR="00E9552B" w:rsidRPr="00B9575A" w:rsidRDefault="00E9552B" w:rsidP="00E9552B">
                            <w:pPr>
                              <w:rPr>
                                <w:rFonts w:cs="Arial" w:hint="eastAsia"/>
                                <w:color w:val="1A1A1A"/>
                              </w:rPr>
                            </w:pPr>
                            <w:r w:rsidRPr="009972E0">
                              <w:rPr>
                                <w:rFonts w:cs="Arial"/>
                                <w:color w:val="1A1A1A"/>
                              </w:rPr>
                              <w:t xml:space="preserve">1. In light of eternity, </w:t>
                            </w:r>
                            <w:r>
                              <w:rPr>
                                <w:rFonts w:cs="Arial"/>
                                <w:color w:val="1A1A1A"/>
                              </w:rPr>
                              <w:t>S_________</w:t>
                            </w:r>
                            <w:r w:rsidRPr="009972E0">
                              <w:rPr>
                                <w:rFonts w:cs="Arial"/>
                                <w:color w:val="1A1A1A"/>
                              </w:rPr>
                              <w:t xml:space="preserve"> Identity becomes </w:t>
                            </w:r>
                            <w:r>
                              <w:rPr>
                                <w:rFonts w:cs="Arial"/>
                                <w:color w:val="1A1A1A"/>
                              </w:rPr>
                              <w:t>O_________</w:t>
                            </w:r>
                          </w:p>
                          <w:p w14:paraId="4CB0DDC8" w14:textId="77777777" w:rsidR="00E9552B" w:rsidRPr="00F217DA" w:rsidRDefault="00E9552B" w:rsidP="00E9552B">
                            <w:pPr>
                              <w:rPr>
                                <w:rFonts w:ascii="Cambria" w:hAnsi="Cambria"/>
                              </w:rPr>
                            </w:pPr>
                            <w:r w:rsidRPr="00B2309E">
                              <w:t xml:space="preserve"> </w:t>
                            </w:r>
                          </w:p>
                          <w:p w14:paraId="38390FE2" w14:textId="77777777" w:rsidR="00E9552B" w:rsidRDefault="00E9552B" w:rsidP="00E9552B">
                            <w:pPr>
                              <w:ind w:firstLine="720"/>
                            </w:pPr>
                            <w:r w:rsidRPr="00F217DA">
                              <w:t>Matthew 22:23-30</w:t>
                            </w:r>
                          </w:p>
                          <w:p w14:paraId="00231CDC" w14:textId="77777777" w:rsidR="00E9552B" w:rsidRDefault="00E9552B" w:rsidP="00E9552B">
                            <w:pPr>
                              <w:rPr>
                                <w:rFonts w:cs="Arial Narrow"/>
                                <w:color w:val="000000"/>
                              </w:rPr>
                            </w:pPr>
                          </w:p>
                          <w:p w14:paraId="5E16C989" w14:textId="77777777" w:rsidR="00E9552B" w:rsidRDefault="00E9552B" w:rsidP="00E9552B">
                            <w:pPr>
                              <w:rPr>
                                <w:rFonts w:cs="Arial Narrow"/>
                                <w:color w:val="000000"/>
                              </w:rPr>
                            </w:pPr>
                            <w:r>
                              <w:rPr>
                                <w:rFonts w:cs="Arial Narrow"/>
                                <w:color w:val="000000"/>
                              </w:rPr>
                              <w:tab/>
                              <w:t>Genesis 2:18</w:t>
                            </w:r>
                          </w:p>
                          <w:p w14:paraId="2B3E6DA8" w14:textId="77777777" w:rsidR="00E9552B" w:rsidRDefault="00E9552B" w:rsidP="00E9552B">
                            <w:pPr>
                              <w:rPr>
                                <w:rFonts w:cs="Arial Narrow"/>
                                <w:color w:val="000000"/>
                              </w:rPr>
                            </w:pPr>
                            <w:r>
                              <w:rPr>
                                <w:rFonts w:cs="Arial Narrow"/>
                                <w:color w:val="000000"/>
                              </w:rPr>
                              <w:tab/>
                              <w:t>Matthew 13:41</w:t>
                            </w:r>
                          </w:p>
                          <w:p w14:paraId="15018294" w14:textId="77777777" w:rsidR="00E9552B" w:rsidRDefault="00E9552B" w:rsidP="00E9552B">
                            <w:pPr>
                              <w:rPr>
                                <w:rFonts w:cs="Arial Narrow"/>
                                <w:color w:val="000000"/>
                              </w:rPr>
                            </w:pPr>
                            <w:r>
                              <w:rPr>
                                <w:rFonts w:cs="Arial Narrow"/>
                                <w:color w:val="000000"/>
                              </w:rPr>
                              <w:tab/>
                              <w:t>Zephaniah 1:3</w:t>
                            </w:r>
                          </w:p>
                          <w:p w14:paraId="75FB123F" w14:textId="77777777" w:rsidR="00E9552B" w:rsidRDefault="00E9552B" w:rsidP="00E9552B">
                            <w:pPr>
                              <w:rPr>
                                <w:rFonts w:cs="Arial Narrow"/>
                                <w:color w:val="000000"/>
                              </w:rPr>
                            </w:pPr>
                            <w:r>
                              <w:rPr>
                                <w:rFonts w:cs="Arial Narrow"/>
                                <w:color w:val="000000"/>
                              </w:rPr>
                              <w:tab/>
                              <w:t>Matthew 18:7</w:t>
                            </w:r>
                          </w:p>
                          <w:p w14:paraId="3BF7FAB7" w14:textId="77777777" w:rsidR="00E9552B" w:rsidRPr="00B9575A" w:rsidRDefault="00E9552B" w:rsidP="00E9552B">
                            <w:pPr>
                              <w:pStyle w:val="ListParagraph"/>
                              <w:ind w:left="0"/>
                              <w:rPr>
                                <w:rFonts w:ascii="Arial" w:eastAsia="MS Mincho" w:hAnsi="Arial" w:cs="Arial"/>
                                <w:b/>
                                <w:color w:val="000000"/>
                                <w:sz w:val="22"/>
                              </w:rPr>
                            </w:pPr>
                          </w:p>
                          <w:p w14:paraId="335A13D3" w14:textId="77777777" w:rsidR="00E9552B" w:rsidRPr="00F217DA" w:rsidRDefault="00E9552B" w:rsidP="00E9552B">
                            <w:pPr>
                              <w:rPr>
                                <w:rFonts w:cs="Arial Narrow"/>
                                <w:color w:val="000000"/>
                              </w:rPr>
                            </w:pPr>
                            <w:r w:rsidRPr="00F217DA">
                              <w:rPr>
                                <w:rFonts w:cs="Arial Narrow"/>
                                <w:color w:val="000000"/>
                              </w:rPr>
                              <w:t xml:space="preserve">2. In light of eternity, Gender Identity becomes </w:t>
                            </w:r>
                            <w:r>
                              <w:rPr>
                                <w:rFonts w:cs="Arial Narrow"/>
                                <w:color w:val="000000"/>
                              </w:rPr>
                              <w:t>I______________</w:t>
                            </w:r>
                            <w:r w:rsidRPr="00F217DA">
                              <w:rPr>
                                <w:rFonts w:cs="Arial Narrow"/>
                                <w:color w:val="000000"/>
                              </w:rPr>
                              <w:t xml:space="preserve"> </w:t>
                            </w:r>
                          </w:p>
                          <w:p w14:paraId="21B75B39" w14:textId="77777777" w:rsidR="00E9552B" w:rsidRPr="00F217DA" w:rsidRDefault="00E9552B" w:rsidP="00E9552B">
                            <w:pPr>
                              <w:rPr>
                                <w:rFonts w:cs="Arial Narrow"/>
                                <w:color w:val="000000"/>
                              </w:rPr>
                            </w:pPr>
                          </w:p>
                          <w:p w14:paraId="12335DD2" w14:textId="77777777" w:rsidR="00E9552B" w:rsidRDefault="00E9552B" w:rsidP="00E9552B">
                            <w:pPr>
                              <w:ind w:firstLine="720"/>
                              <w:rPr>
                                <w:rFonts w:cs="Arial Narrow"/>
                                <w:color w:val="000000"/>
                              </w:rPr>
                            </w:pPr>
                            <w:r w:rsidRPr="00F217DA">
                              <w:rPr>
                                <w:rFonts w:cs="Arial Narrow"/>
                                <w:color w:val="000000"/>
                              </w:rPr>
                              <w:t>Galatians 3:26-4:7</w:t>
                            </w:r>
                          </w:p>
                          <w:p w14:paraId="57A2F909" w14:textId="77777777" w:rsidR="00E9552B" w:rsidRPr="00F217DA" w:rsidRDefault="00E9552B" w:rsidP="00E9552B">
                            <w:pPr>
                              <w:rPr>
                                <w:rFonts w:cs="Arial Narrow"/>
                                <w:color w:val="000000"/>
                              </w:rPr>
                            </w:pPr>
                          </w:p>
                          <w:p w14:paraId="2238AD81" w14:textId="77777777" w:rsidR="00E9552B" w:rsidRDefault="00E9552B" w:rsidP="00E9552B">
                            <w:pPr>
                              <w:ind w:firstLine="720"/>
                              <w:rPr>
                                <w:rFonts w:cs="Arial Narrow"/>
                                <w:color w:val="000000"/>
                              </w:rPr>
                            </w:pPr>
                            <w:r w:rsidRPr="00F217DA">
                              <w:rPr>
                                <w:rFonts w:cs="Arial Narrow"/>
                                <w:color w:val="000000"/>
                              </w:rPr>
                              <w:t xml:space="preserve">1John 3:1-2 </w:t>
                            </w:r>
                          </w:p>
                          <w:p w14:paraId="73650288" w14:textId="77777777" w:rsidR="00E9552B" w:rsidRDefault="00E9552B" w:rsidP="00E9552B">
                            <w:pPr>
                              <w:ind w:firstLine="720"/>
                              <w:rPr>
                                <w:rFonts w:cs="Arial Narrow"/>
                                <w:color w:val="000000"/>
                              </w:rPr>
                            </w:pPr>
                            <w:r w:rsidRPr="00F217DA">
                              <w:rPr>
                                <w:rFonts w:cs="Arial Narrow"/>
                                <w:color w:val="000000"/>
                              </w:rPr>
                              <w:t>1Corinthians 15:44</w:t>
                            </w:r>
                          </w:p>
                          <w:p w14:paraId="67A212CB" w14:textId="4CD566BD" w:rsidR="00B9575A" w:rsidRPr="00E9552B" w:rsidRDefault="00E9552B" w:rsidP="00E9552B">
                            <w:pPr>
                              <w:ind w:firstLine="720"/>
                            </w:pPr>
                            <w:r w:rsidRPr="00F217DA">
                              <w:rPr>
                                <w:rFonts w:cs="Arial Narrow"/>
                                <w:color w:val="000000"/>
                              </w:rPr>
                              <w:t>Philippians 3:2</w:t>
                            </w:r>
                          </w:p>
                          <w:p w14:paraId="4FB7DCD9" w14:textId="77777777" w:rsidR="00B9575A" w:rsidRDefault="00B9575A" w:rsidP="00B9575A">
                            <w:pPr>
                              <w:rPr>
                                <w:i/>
                                <w:iCs/>
                              </w:rPr>
                            </w:pPr>
                          </w:p>
                          <w:p w14:paraId="5BA04846" w14:textId="77777777" w:rsidR="00B9575A" w:rsidRDefault="00B9575A" w:rsidP="00B9575A">
                            <w:pPr>
                              <w:rPr>
                                <w:i/>
                                <w:iCs/>
                              </w:rPr>
                            </w:pPr>
                          </w:p>
                          <w:p w14:paraId="2F017E4C" w14:textId="77777777" w:rsidR="00B9575A" w:rsidRDefault="00B9575A" w:rsidP="00B9575A">
                            <w:pPr>
                              <w:rPr>
                                <w:i/>
                                <w:iCs/>
                              </w:rPr>
                            </w:pPr>
                          </w:p>
                          <w:p w14:paraId="6756ED6B" w14:textId="77777777" w:rsidR="00B9575A" w:rsidRDefault="00B9575A" w:rsidP="00B9575A">
                            <w:pPr>
                              <w:rPr>
                                <w:i/>
                                <w:iCs/>
                              </w:rPr>
                            </w:pPr>
                          </w:p>
                          <w:p w14:paraId="0CDF0A79" w14:textId="77777777" w:rsidR="00B9575A" w:rsidRDefault="00B9575A" w:rsidP="00B9575A">
                            <w:pPr>
                              <w:rPr>
                                <w:i/>
                                <w:iCs/>
                              </w:rPr>
                            </w:pPr>
                          </w:p>
                          <w:p w14:paraId="63A18D4F" w14:textId="77777777" w:rsidR="00B9575A" w:rsidRDefault="00B9575A" w:rsidP="00B9575A">
                            <w:pPr>
                              <w:rPr>
                                <w:i/>
                                <w:iCs/>
                              </w:rPr>
                            </w:pPr>
                          </w:p>
                          <w:p w14:paraId="7B53E2E6" w14:textId="77777777" w:rsidR="00B9575A" w:rsidRPr="009F5591" w:rsidRDefault="00B9575A" w:rsidP="00B9575A">
                            <w:r w:rsidRPr="009F5591">
                              <w:rPr>
                                <w:i/>
                                <w:iCs/>
                              </w:rPr>
                              <w:t>What do I need to do with what I have heard today?</w:t>
                            </w:r>
                          </w:p>
                          <w:p w14:paraId="17632A69" w14:textId="0ED0E91C" w:rsidR="00B9575A" w:rsidRDefault="00B9575A" w:rsidP="00B9575A">
                            <w:pPr>
                              <w:ind w:firstLine="720"/>
                              <w:rPr>
                                <w:rFonts w:cs="Arial Narrow"/>
                                <w:color w:val="000000"/>
                              </w:rPr>
                            </w:pPr>
                          </w:p>
                          <w:p w14:paraId="525EB896" w14:textId="4BF837C2" w:rsidR="00B9575A" w:rsidRDefault="00B9575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B9575A" w:rsidRDefault="00B9575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B9575A" w:rsidRDefault="00B9575A" w:rsidP="00EB621A">
                            <w:pPr>
                              <w:pStyle w:val="ListParagraph"/>
                              <w:ind w:left="0"/>
                              <w:rPr>
                                <w:rFonts w:ascii="Arial" w:eastAsia="MS Mincho" w:hAnsi="Arial" w:cs="Arial Narrow"/>
                                <w:b/>
                                <w:color w:val="000000"/>
                                <w:sz w:val="22"/>
                              </w:rPr>
                            </w:pPr>
                          </w:p>
                          <w:p w14:paraId="6287B2D5" w14:textId="77777777" w:rsidR="00B9575A" w:rsidRDefault="00B9575A" w:rsidP="00EB621A">
                            <w:pPr>
                              <w:pStyle w:val="ListParagraph"/>
                              <w:ind w:left="0"/>
                              <w:rPr>
                                <w:rFonts w:ascii="Arial" w:eastAsia="MS Mincho" w:hAnsi="Arial" w:cs="Arial Narrow"/>
                                <w:b/>
                                <w:color w:val="000000"/>
                                <w:sz w:val="22"/>
                              </w:rPr>
                            </w:pPr>
                          </w:p>
                          <w:p w14:paraId="0AE48853" w14:textId="77777777" w:rsidR="00B9575A" w:rsidRDefault="00B9575A" w:rsidP="00EB621A">
                            <w:pPr>
                              <w:pStyle w:val="ListParagraph"/>
                              <w:ind w:left="0"/>
                              <w:rPr>
                                <w:rFonts w:ascii="Arial" w:eastAsia="MS Mincho" w:hAnsi="Arial" w:cs="Arial Narrow"/>
                                <w:b/>
                                <w:color w:val="000000"/>
                                <w:sz w:val="22"/>
                              </w:rPr>
                            </w:pPr>
                          </w:p>
                          <w:p w14:paraId="7C4E7DB0" w14:textId="77777777" w:rsidR="00B9575A" w:rsidRDefault="00B9575A" w:rsidP="00EB621A">
                            <w:pPr>
                              <w:pStyle w:val="ListParagraph"/>
                              <w:ind w:left="0"/>
                              <w:rPr>
                                <w:rFonts w:ascii="Arial" w:eastAsia="MS Mincho" w:hAnsi="Arial" w:cs="Arial Narrow"/>
                                <w:b/>
                                <w:color w:val="000000"/>
                                <w:sz w:val="22"/>
                              </w:rPr>
                            </w:pPr>
                          </w:p>
                          <w:p w14:paraId="6A38C936" w14:textId="77777777" w:rsidR="00B9575A" w:rsidRDefault="00B9575A" w:rsidP="00EB621A">
                            <w:pPr>
                              <w:pStyle w:val="ListParagraph"/>
                              <w:ind w:left="0"/>
                              <w:rPr>
                                <w:rFonts w:ascii="Arial" w:eastAsia="MS Mincho" w:hAnsi="Arial" w:cs="Arial Narrow"/>
                                <w:b/>
                                <w:color w:val="000000"/>
                                <w:sz w:val="22"/>
                              </w:rPr>
                            </w:pPr>
                          </w:p>
                          <w:p w14:paraId="1F8C1B9F" w14:textId="77777777" w:rsidR="00B9575A" w:rsidRDefault="00B9575A" w:rsidP="00EB621A">
                            <w:pPr>
                              <w:pStyle w:val="ListParagraph"/>
                              <w:ind w:left="0"/>
                              <w:rPr>
                                <w:rFonts w:ascii="Arial" w:eastAsia="MS Mincho" w:hAnsi="Arial" w:cs="Arial Narrow"/>
                                <w:b/>
                                <w:color w:val="000000"/>
                                <w:sz w:val="22"/>
                              </w:rPr>
                            </w:pPr>
                          </w:p>
                          <w:p w14:paraId="37BA7648" w14:textId="77777777" w:rsidR="00B9575A" w:rsidRDefault="00B9575A" w:rsidP="00EB621A">
                            <w:pPr>
                              <w:pStyle w:val="ListParagraph"/>
                              <w:ind w:left="0"/>
                              <w:rPr>
                                <w:rFonts w:cs="Arial Narrow" w:hint="eastAsia"/>
                                <w:color w:val="000000"/>
                              </w:rPr>
                            </w:pPr>
                          </w:p>
                          <w:p w14:paraId="02BEF7E6" w14:textId="77777777" w:rsidR="00B9575A" w:rsidRDefault="00B9575A" w:rsidP="00D0309E">
                            <w:pPr>
                              <w:widowControl w:val="0"/>
                              <w:autoSpaceDE w:val="0"/>
                              <w:autoSpaceDN w:val="0"/>
                              <w:adjustRightInd w:val="0"/>
                              <w:rPr>
                                <w:rFonts w:cs="Arial"/>
                                <w:i/>
                                <w:color w:val="000000"/>
                                <w:szCs w:val="22"/>
                              </w:rPr>
                            </w:pPr>
                          </w:p>
                          <w:p w14:paraId="16AA5296" w14:textId="446CD8D1" w:rsidR="00B9575A" w:rsidRDefault="00B9575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B9575A" w:rsidRDefault="00B9575A" w:rsidP="00D0309E">
                            <w:pPr>
                              <w:widowControl w:val="0"/>
                              <w:autoSpaceDE w:val="0"/>
                              <w:autoSpaceDN w:val="0"/>
                              <w:adjustRightInd w:val="0"/>
                              <w:rPr>
                                <w:i/>
                                <w:color w:val="000000"/>
                                <w:highlight w:val="black"/>
                              </w:rPr>
                            </w:pPr>
                          </w:p>
                          <w:p w14:paraId="64299937" w14:textId="77777777" w:rsidR="00B9575A" w:rsidRDefault="00B9575A" w:rsidP="00D0309E">
                            <w:pPr>
                              <w:widowControl w:val="0"/>
                              <w:autoSpaceDE w:val="0"/>
                              <w:autoSpaceDN w:val="0"/>
                              <w:adjustRightInd w:val="0"/>
                              <w:rPr>
                                <w:i/>
                                <w:color w:val="000000"/>
                                <w:highlight w:val="black"/>
                              </w:rPr>
                            </w:pPr>
                          </w:p>
                          <w:p w14:paraId="2AE7CD0A" w14:textId="77777777" w:rsidR="00B9575A" w:rsidRDefault="00B9575A" w:rsidP="00D0309E">
                            <w:pPr>
                              <w:widowControl w:val="0"/>
                              <w:autoSpaceDE w:val="0"/>
                              <w:autoSpaceDN w:val="0"/>
                              <w:adjustRightInd w:val="0"/>
                              <w:rPr>
                                <w:i/>
                                <w:color w:val="000000"/>
                                <w:highlight w:val="black"/>
                              </w:rPr>
                            </w:pPr>
                          </w:p>
                          <w:p w14:paraId="19B1CE5A" w14:textId="77777777" w:rsidR="00B9575A" w:rsidRDefault="00B9575A" w:rsidP="00D0309E">
                            <w:pPr>
                              <w:widowControl w:val="0"/>
                              <w:autoSpaceDE w:val="0"/>
                              <w:autoSpaceDN w:val="0"/>
                              <w:adjustRightInd w:val="0"/>
                              <w:rPr>
                                <w:i/>
                                <w:color w:val="000000"/>
                                <w:highlight w:val="black"/>
                              </w:rPr>
                            </w:pPr>
                          </w:p>
                          <w:p w14:paraId="554624BE" w14:textId="77777777" w:rsidR="00B9575A" w:rsidRDefault="00B9575A" w:rsidP="00D0309E">
                            <w:pPr>
                              <w:widowControl w:val="0"/>
                              <w:autoSpaceDE w:val="0"/>
                              <w:autoSpaceDN w:val="0"/>
                              <w:adjustRightInd w:val="0"/>
                              <w:rPr>
                                <w:i/>
                                <w:color w:val="000000"/>
                                <w:highlight w:val="black"/>
                              </w:rPr>
                            </w:pPr>
                          </w:p>
                          <w:p w14:paraId="7EFC62E3" w14:textId="77777777" w:rsidR="00B9575A" w:rsidRDefault="00B9575A" w:rsidP="00D0309E">
                            <w:pPr>
                              <w:widowControl w:val="0"/>
                              <w:autoSpaceDE w:val="0"/>
                              <w:autoSpaceDN w:val="0"/>
                              <w:adjustRightInd w:val="0"/>
                              <w:rPr>
                                <w:i/>
                                <w:color w:val="000000"/>
                                <w:highlight w:val="black"/>
                              </w:rPr>
                            </w:pPr>
                          </w:p>
                          <w:p w14:paraId="336AA4D0" w14:textId="77777777" w:rsidR="00B9575A" w:rsidRDefault="00B9575A" w:rsidP="00D0309E">
                            <w:pPr>
                              <w:widowControl w:val="0"/>
                              <w:autoSpaceDE w:val="0"/>
                              <w:autoSpaceDN w:val="0"/>
                              <w:adjustRightInd w:val="0"/>
                              <w:rPr>
                                <w:i/>
                                <w:color w:val="000000"/>
                                <w:highlight w:val="black"/>
                              </w:rPr>
                            </w:pPr>
                          </w:p>
                          <w:p w14:paraId="1D418D44" w14:textId="77777777" w:rsidR="00B9575A" w:rsidRDefault="00B9575A" w:rsidP="00D0309E">
                            <w:pPr>
                              <w:widowControl w:val="0"/>
                              <w:autoSpaceDE w:val="0"/>
                              <w:autoSpaceDN w:val="0"/>
                              <w:adjustRightInd w:val="0"/>
                              <w:rPr>
                                <w:i/>
                                <w:color w:val="000000"/>
                                <w:highlight w:val="black"/>
                              </w:rPr>
                            </w:pPr>
                          </w:p>
                          <w:p w14:paraId="7040A2B5" w14:textId="77777777" w:rsidR="00B9575A" w:rsidRDefault="00B9575A" w:rsidP="00D0309E">
                            <w:pPr>
                              <w:widowControl w:val="0"/>
                              <w:autoSpaceDE w:val="0"/>
                              <w:autoSpaceDN w:val="0"/>
                              <w:adjustRightInd w:val="0"/>
                              <w:rPr>
                                <w:i/>
                                <w:color w:val="000000"/>
                                <w:highlight w:val="black"/>
                              </w:rPr>
                            </w:pPr>
                          </w:p>
                          <w:p w14:paraId="21261250" w14:textId="77777777" w:rsidR="00B9575A" w:rsidRPr="003719E4" w:rsidRDefault="00B9575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B9575A" w:rsidRPr="00AF179D" w:rsidRDefault="00B9575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B562wtjgIAAC4FAAAOAAAAAAAAAAAAAAAAACwCAABkcnMvZTJvRG9jLnhtbFBLAQItABQA&#10;BgAIAAAAIQBeZ6Bn3QAAAAsBAAAPAAAAAAAAAAAAAAAAAOYEAABkcnMvZG93bnJldi54bWxQSwUG&#10;AAAAAAQABADzAAAA8AUAAAAA&#10;" filled="f" stroked="f">
                <v:path arrowok="t"/>
                <v:textbox style="mso-next-textbox:#Text Box 2">
                  <w:txbxContent>
                    <w:p w14:paraId="5C348278" w14:textId="77777777" w:rsidR="00B9575A" w:rsidRDefault="00B9575A" w:rsidP="00B9575A">
                      <w:pPr>
                        <w:rPr>
                          <w:i/>
                          <w:iCs/>
                        </w:rPr>
                      </w:pPr>
                    </w:p>
                    <w:p w14:paraId="61A687B4" w14:textId="77777777" w:rsidR="00E9552B" w:rsidRPr="00B9575A" w:rsidRDefault="00E9552B" w:rsidP="00E9552B">
                      <w:pPr>
                        <w:rPr>
                          <w:rFonts w:cs="Arial" w:hint="eastAsia"/>
                          <w:color w:val="1A1A1A"/>
                        </w:rPr>
                      </w:pPr>
                      <w:r w:rsidRPr="009972E0">
                        <w:rPr>
                          <w:rFonts w:cs="Arial"/>
                          <w:color w:val="1A1A1A"/>
                        </w:rPr>
                        <w:t xml:space="preserve">1. In light of eternity, </w:t>
                      </w:r>
                      <w:r>
                        <w:rPr>
                          <w:rFonts w:cs="Arial"/>
                          <w:color w:val="1A1A1A"/>
                        </w:rPr>
                        <w:t>S_________</w:t>
                      </w:r>
                      <w:r w:rsidRPr="009972E0">
                        <w:rPr>
                          <w:rFonts w:cs="Arial"/>
                          <w:color w:val="1A1A1A"/>
                        </w:rPr>
                        <w:t xml:space="preserve"> Identity becomes </w:t>
                      </w:r>
                      <w:r>
                        <w:rPr>
                          <w:rFonts w:cs="Arial"/>
                          <w:color w:val="1A1A1A"/>
                        </w:rPr>
                        <w:t>O_________</w:t>
                      </w:r>
                    </w:p>
                    <w:p w14:paraId="4CB0DDC8" w14:textId="77777777" w:rsidR="00E9552B" w:rsidRPr="00F217DA" w:rsidRDefault="00E9552B" w:rsidP="00E9552B">
                      <w:pPr>
                        <w:rPr>
                          <w:rFonts w:ascii="Cambria" w:hAnsi="Cambria"/>
                        </w:rPr>
                      </w:pPr>
                      <w:r w:rsidRPr="00B2309E">
                        <w:t xml:space="preserve"> </w:t>
                      </w:r>
                    </w:p>
                    <w:p w14:paraId="38390FE2" w14:textId="77777777" w:rsidR="00E9552B" w:rsidRDefault="00E9552B" w:rsidP="00E9552B">
                      <w:pPr>
                        <w:ind w:firstLine="720"/>
                      </w:pPr>
                      <w:r w:rsidRPr="00F217DA">
                        <w:t>Matthew 22:23-30</w:t>
                      </w:r>
                    </w:p>
                    <w:p w14:paraId="00231CDC" w14:textId="77777777" w:rsidR="00E9552B" w:rsidRDefault="00E9552B" w:rsidP="00E9552B">
                      <w:pPr>
                        <w:rPr>
                          <w:rFonts w:cs="Arial Narrow"/>
                          <w:color w:val="000000"/>
                        </w:rPr>
                      </w:pPr>
                    </w:p>
                    <w:p w14:paraId="5E16C989" w14:textId="77777777" w:rsidR="00E9552B" w:rsidRDefault="00E9552B" w:rsidP="00E9552B">
                      <w:pPr>
                        <w:rPr>
                          <w:rFonts w:cs="Arial Narrow"/>
                          <w:color w:val="000000"/>
                        </w:rPr>
                      </w:pPr>
                      <w:r>
                        <w:rPr>
                          <w:rFonts w:cs="Arial Narrow"/>
                          <w:color w:val="000000"/>
                        </w:rPr>
                        <w:tab/>
                        <w:t>Genesis 2:18</w:t>
                      </w:r>
                    </w:p>
                    <w:p w14:paraId="2B3E6DA8" w14:textId="77777777" w:rsidR="00E9552B" w:rsidRDefault="00E9552B" w:rsidP="00E9552B">
                      <w:pPr>
                        <w:rPr>
                          <w:rFonts w:cs="Arial Narrow"/>
                          <w:color w:val="000000"/>
                        </w:rPr>
                      </w:pPr>
                      <w:r>
                        <w:rPr>
                          <w:rFonts w:cs="Arial Narrow"/>
                          <w:color w:val="000000"/>
                        </w:rPr>
                        <w:tab/>
                        <w:t>Matthew 13:41</w:t>
                      </w:r>
                    </w:p>
                    <w:p w14:paraId="15018294" w14:textId="77777777" w:rsidR="00E9552B" w:rsidRDefault="00E9552B" w:rsidP="00E9552B">
                      <w:pPr>
                        <w:rPr>
                          <w:rFonts w:cs="Arial Narrow"/>
                          <w:color w:val="000000"/>
                        </w:rPr>
                      </w:pPr>
                      <w:r>
                        <w:rPr>
                          <w:rFonts w:cs="Arial Narrow"/>
                          <w:color w:val="000000"/>
                        </w:rPr>
                        <w:tab/>
                        <w:t>Zephaniah 1:3</w:t>
                      </w:r>
                    </w:p>
                    <w:p w14:paraId="75FB123F" w14:textId="77777777" w:rsidR="00E9552B" w:rsidRDefault="00E9552B" w:rsidP="00E9552B">
                      <w:pPr>
                        <w:rPr>
                          <w:rFonts w:cs="Arial Narrow"/>
                          <w:color w:val="000000"/>
                        </w:rPr>
                      </w:pPr>
                      <w:r>
                        <w:rPr>
                          <w:rFonts w:cs="Arial Narrow"/>
                          <w:color w:val="000000"/>
                        </w:rPr>
                        <w:tab/>
                        <w:t>Matthew 18:7</w:t>
                      </w:r>
                    </w:p>
                    <w:p w14:paraId="3BF7FAB7" w14:textId="77777777" w:rsidR="00E9552B" w:rsidRPr="00B9575A" w:rsidRDefault="00E9552B" w:rsidP="00E9552B">
                      <w:pPr>
                        <w:pStyle w:val="ListParagraph"/>
                        <w:ind w:left="0"/>
                        <w:rPr>
                          <w:rFonts w:ascii="Arial" w:eastAsia="MS Mincho" w:hAnsi="Arial" w:cs="Arial"/>
                          <w:b/>
                          <w:color w:val="000000"/>
                          <w:sz w:val="22"/>
                        </w:rPr>
                      </w:pPr>
                    </w:p>
                    <w:p w14:paraId="335A13D3" w14:textId="77777777" w:rsidR="00E9552B" w:rsidRPr="00F217DA" w:rsidRDefault="00E9552B" w:rsidP="00E9552B">
                      <w:pPr>
                        <w:rPr>
                          <w:rFonts w:cs="Arial Narrow"/>
                          <w:color w:val="000000"/>
                        </w:rPr>
                      </w:pPr>
                      <w:r w:rsidRPr="00F217DA">
                        <w:rPr>
                          <w:rFonts w:cs="Arial Narrow"/>
                          <w:color w:val="000000"/>
                        </w:rPr>
                        <w:t xml:space="preserve">2. In light of eternity, Gender Identity becomes </w:t>
                      </w:r>
                      <w:r>
                        <w:rPr>
                          <w:rFonts w:cs="Arial Narrow"/>
                          <w:color w:val="000000"/>
                        </w:rPr>
                        <w:t>I______________</w:t>
                      </w:r>
                      <w:r w:rsidRPr="00F217DA">
                        <w:rPr>
                          <w:rFonts w:cs="Arial Narrow"/>
                          <w:color w:val="000000"/>
                        </w:rPr>
                        <w:t xml:space="preserve"> </w:t>
                      </w:r>
                    </w:p>
                    <w:p w14:paraId="21B75B39" w14:textId="77777777" w:rsidR="00E9552B" w:rsidRPr="00F217DA" w:rsidRDefault="00E9552B" w:rsidP="00E9552B">
                      <w:pPr>
                        <w:rPr>
                          <w:rFonts w:cs="Arial Narrow"/>
                          <w:color w:val="000000"/>
                        </w:rPr>
                      </w:pPr>
                    </w:p>
                    <w:p w14:paraId="12335DD2" w14:textId="77777777" w:rsidR="00E9552B" w:rsidRDefault="00E9552B" w:rsidP="00E9552B">
                      <w:pPr>
                        <w:ind w:firstLine="720"/>
                        <w:rPr>
                          <w:rFonts w:cs="Arial Narrow"/>
                          <w:color w:val="000000"/>
                        </w:rPr>
                      </w:pPr>
                      <w:r w:rsidRPr="00F217DA">
                        <w:rPr>
                          <w:rFonts w:cs="Arial Narrow"/>
                          <w:color w:val="000000"/>
                        </w:rPr>
                        <w:t>Galatians 3:26-4:7</w:t>
                      </w:r>
                    </w:p>
                    <w:p w14:paraId="57A2F909" w14:textId="77777777" w:rsidR="00E9552B" w:rsidRPr="00F217DA" w:rsidRDefault="00E9552B" w:rsidP="00E9552B">
                      <w:pPr>
                        <w:rPr>
                          <w:rFonts w:cs="Arial Narrow"/>
                          <w:color w:val="000000"/>
                        </w:rPr>
                      </w:pPr>
                    </w:p>
                    <w:p w14:paraId="2238AD81" w14:textId="77777777" w:rsidR="00E9552B" w:rsidRDefault="00E9552B" w:rsidP="00E9552B">
                      <w:pPr>
                        <w:ind w:firstLine="720"/>
                        <w:rPr>
                          <w:rFonts w:cs="Arial Narrow"/>
                          <w:color w:val="000000"/>
                        </w:rPr>
                      </w:pPr>
                      <w:r w:rsidRPr="00F217DA">
                        <w:rPr>
                          <w:rFonts w:cs="Arial Narrow"/>
                          <w:color w:val="000000"/>
                        </w:rPr>
                        <w:t xml:space="preserve">1John 3:1-2 </w:t>
                      </w:r>
                    </w:p>
                    <w:p w14:paraId="73650288" w14:textId="77777777" w:rsidR="00E9552B" w:rsidRDefault="00E9552B" w:rsidP="00E9552B">
                      <w:pPr>
                        <w:ind w:firstLine="720"/>
                        <w:rPr>
                          <w:rFonts w:cs="Arial Narrow"/>
                          <w:color w:val="000000"/>
                        </w:rPr>
                      </w:pPr>
                      <w:r w:rsidRPr="00F217DA">
                        <w:rPr>
                          <w:rFonts w:cs="Arial Narrow"/>
                          <w:color w:val="000000"/>
                        </w:rPr>
                        <w:t>1Corinthians 15:44</w:t>
                      </w:r>
                    </w:p>
                    <w:p w14:paraId="67A212CB" w14:textId="4CD566BD" w:rsidR="00B9575A" w:rsidRPr="00E9552B" w:rsidRDefault="00E9552B" w:rsidP="00E9552B">
                      <w:pPr>
                        <w:ind w:firstLine="720"/>
                      </w:pPr>
                      <w:r w:rsidRPr="00F217DA">
                        <w:rPr>
                          <w:rFonts w:cs="Arial Narrow"/>
                          <w:color w:val="000000"/>
                        </w:rPr>
                        <w:t>Philippians 3:2</w:t>
                      </w:r>
                    </w:p>
                    <w:p w14:paraId="4FB7DCD9" w14:textId="77777777" w:rsidR="00B9575A" w:rsidRDefault="00B9575A" w:rsidP="00B9575A">
                      <w:pPr>
                        <w:rPr>
                          <w:i/>
                          <w:iCs/>
                        </w:rPr>
                      </w:pPr>
                    </w:p>
                    <w:p w14:paraId="5BA04846" w14:textId="77777777" w:rsidR="00B9575A" w:rsidRDefault="00B9575A" w:rsidP="00B9575A">
                      <w:pPr>
                        <w:rPr>
                          <w:i/>
                          <w:iCs/>
                        </w:rPr>
                      </w:pPr>
                    </w:p>
                    <w:p w14:paraId="2F017E4C" w14:textId="77777777" w:rsidR="00B9575A" w:rsidRDefault="00B9575A" w:rsidP="00B9575A">
                      <w:pPr>
                        <w:rPr>
                          <w:i/>
                          <w:iCs/>
                        </w:rPr>
                      </w:pPr>
                    </w:p>
                    <w:p w14:paraId="6756ED6B" w14:textId="77777777" w:rsidR="00B9575A" w:rsidRDefault="00B9575A" w:rsidP="00B9575A">
                      <w:pPr>
                        <w:rPr>
                          <w:i/>
                          <w:iCs/>
                        </w:rPr>
                      </w:pPr>
                    </w:p>
                    <w:p w14:paraId="0CDF0A79" w14:textId="77777777" w:rsidR="00B9575A" w:rsidRDefault="00B9575A" w:rsidP="00B9575A">
                      <w:pPr>
                        <w:rPr>
                          <w:i/>
                          <w:iCs/>
                        </w:rPr>
                      </w:pPr>
                    </w:p>
                    <w:p w14:paraId="63A18D4F" w14:textId="77777777" w:rsidR="00B9575A" w:rsidRDefault="00B9575A" w:rsidP="00B9575A">
                      <w:pPr>
                        <w:rPr>
                          <w:i/>
                          <w:iCs/>
                        </w:rPr>
                      </w:pPr>
                    </w:p>
                    <w:p w14:paraId="7B53E2E6" w14:textId="77777777" w:rsidR="00B9575A" w:rsidRPr="009F5591" w:rsidRDefault="00B9575A" w:rsidP="00B9575A">
                      <w:r w:rsidRPr="009F5591">
                        <w:rPr>
                          <w:i/>
                          <w:iCs/>
                        </w:rPr>
                        <w:t>What do I need to do with what I have heard today?</w:t>
                      </w:r>
                    </w:p>
                    <w:p w14:paraId="17632A69" w14:textId="0ED0E91C" w:rsidR="00B9575A" w:rsidRDefault="00B9575A" w:rsidP="00B9575A">
                      <w:pPr>
                        <w:ind w:firstLine="720"/>
                        <w:rPr>
                          <w:rFonts w:cs="Arial Narrow"/>
                          <w:color w:val="000000"/>
                        </w:rPr>
                      </w:pPr>
                    </w:p>
                    <w:p w14:paraId="525EB896" w14:textId="4BF837C2" w:rsidR="00B9575A" w:rsidRDefault="00B9575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B9575A" w:rsidRDefault="00B9575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B9575A" w:rsidRDefault="00B9575A" w:rsidP="00EB621A">
                      <w:pPr>
                        <w:pStyle w:val="ListParagraph"/>
                        <w:ind w:left="0"/>
                        <w:rPr>
                          <w:rFonts w:ascii="Arial" w:eastAsia="MS Mincho" w:hAnsi="Arial" w:cs="Arial Narrow"/>
                          <w:b/>
                          <w:color w:val="000000"/>
                          <w:sz w:val="22"/>
                        </w:rPr>
                      </w:pPr>
                    </w:p>
                    <w:p w14:paraId="6287B2D5" w14:textId="77777777" w:rsidR="00B9575A" w:rsidRDefault="00B9575A" w:rsidP="00EB621A">
                      <w:pPr>
                        <w:pStyle w:val="ListParagraph"/>
                        <w:ind w:left="0"/>
                        <w:rPr>
                          <w:rFonts w:ascii="Arial" w:eastAsia="MS Mincho" w:hAnsi="Arial" w:cs="Arial Narrow"/>
                          <w:b/>
                          <w:color w:val="000000"/>
                          <w:sz w:val="22"/>
                        </w:rPr>
                      </w:pPr>
                    </w:p>
                    <w:p w14:paraId="0AE48853" w14:textId="77777777" w:rsidR="00B9575A" w:rsidRDefault="00B9575A" w:rsidP="00EB621A">
                      <w:pPr>
                        <w:pStyle w:val="ListParagraph"/>
                        <w:ind w:left="0"/>
                        <w:rPr>
                          <w:rFonts w:ascii="Arial" w:eastAsia="MS Mincho" w:hAnsi="Arial" w:cs="Arial Narrow"/>
                          <w:b/>
                          <w:color w:val="000000"/>
                          <w:sz w:val="22"/>
                        </w:rPr>
                      </w:pPr>
                    </w:p>
                    <w:p w14:paraId="7C4E7DB0" w14:textId="77777777" w:rsidR="00B9575A" w:rsidRDefault="00B9575A" w:rsidP="00EB621A">
                      <w:pPr>
                        <w:pStyle w:val="ListParagraph"/>
                        <w:ind w:left="0"/>
                        <w:rPr>
                          <w:rFonts w:ascii="Arial" w:eastAsia="MS Mincho" w:hAnsi="Arial" w:cs="Arial Narrow"/>
                          <w:b/>
                          <w:color w:val="000000"/>
                          <w:sz w:val="22"/>
                        </w:rPr>
                      </w:pPr>
                    </w:p>
                    <w:p w14:paraId="6A38C936" w14:textId="77777777" w:rsidR="00B9575A" w:rsidRDefault="00B9575A" w:rsidP="00EB621A">
                      <w:pPr>
                        <w:pStyle w:val="ListParagraph"/>
                        <w:ind w:left="0"/>
                        <w:rPr>
                          <w:rFonts w:ascii="Arial" w:eastAsia="MS Mincho" w:hAnsi="Arial" w:cs="Arial Narrow"/>
                          <w:b/>
                          <w:color w:val="000000"/>
                          <w:sz w:val="22"/>
                        </w:rPr>
                      </w:pPr>
                    </w:p>
                    <w:p w14:paraId="1F8C1B9F" w14:textId="77777777" w:rsidR="00B9575A" w:rsidRDefault="00B9575A" w:rsidP="00EB621A">
                      <w:pPr>
                        <w:pStyle w:val="ListParagraph"/>
                        <w:ind w:left="0"/>
                        <w:rPr>
                          <w:rFonts w:ascii="Arial" w:eastAsia="MS Mincho" w:hAnsi="Arial" w:cs="Arial Narrow"/>
                          <w:b/>
                          <w:color w:val="000000"/>
                          <w:sz w:val="22"/>
                        </w:rPr>
                      </w:pPr>
                    </w:p>
                    <w:p w14:paraId="37BA7648" w14:textId="77777777" w:rsidR="00B9575A" w:rsidRDefault="00B9575A" w:rsidP="00EB621A">
                      <w:pPr>
                        <w:pStyle w:val="ListParagraph"/>
                        <w:ind w:left="0"/>
                        <w:rPr>
                          <w:rFonts w:cs="Arial Narrow" w:hint="eastAsia"/>
                          <w:color w:val="000000"/>
                        </w:rPr>
                      </w:pPr>
                    </w:p>
                    <w:p w14:paraId="02BEF7E6" w14:textId="77777777" w:rsidR="00B9575A" w:rsidRDefault="00B9575A" w:rsidP="00D0309E">
                      <w:pPr>
                        <w:widowControl w:val="0"/>
                        <w:autoSpaceDE w:val="0"/>
                        <w:autoSpaceDN w:val="0"/>
                        <w:adjustRightInd w:val="0"/>
                        <w:rPr>
                          <w:rFonts w:cs="Arial"/>
                          <w:i/>
                          <w:color w:val="000000"/>
                          <w:szCs w:val="22"/>
                        </w:rPr>
                      </w:pPr>
                    </w:p>
                    <w:p w14:paraId="16AA5296" w14:textId="446CD8D1" w:rsidR="00B9575A" w:rsidRDefault="00B9575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B9575A" w:rsidRDefault="00B9575A" w:rsidP="00D0309E">
                      <w:pPr>
                        <w:widowControl w:val="0"/>
                        <w:autoSpaceDE w:val="0"/>
                        <w:autoSpaceDN w:val="0"/>
                        <w:adjustRightInd w:val="0"/>
                        <w:rPr>
                          <w:i/>
                          <w:color w:val="000000"/>
                          <w:highlight w:val="black"/>
                        </w:rPr>
                      </w:pPr>
                    </w:p>
                    <w:p w14:paraId="64299937" w14:textId="77777777" w:rsidR="00B9575A" w:rsidRDefault="00B9575A" w:rsidP="00D0309E">
                      <w:pPr>
                        <w:widowControl w:val="0"/>
                        <w:autoSpaceDE w:val="0"/>
                        <w:autoSpaceDN w:val="0"/>
                        <w:adjustRightInd w:val="0"/>
                        <w:rPr>
                          <w:i/>
                          <w:color w:val="000000"/>
                          <w:highlight w:val="black"/>
                        </w:rPr>
                      </w:pPr>
                    </w:p>
                    <w:p w14:paraId="2AE7CD0A" w14:textId="77777777" w:rsidR="00B9575A" w:rsidRDefault="00B9575A" w:rsidP="00D0309E">
                      <w:pPr>
                        <w:widowControl w:val="0"/>
                        <w:autoSpaceDE w:val="0"/>
                        <w:autoSpaceDN w:val="0"/>
                        <w:adjustRightInd w:val="0"/>
                        <w:rPr>
                          <w:i/>
                          <w:color w:val="000000"/>
                          <w:highlight w:val="black"/>
                        </w:rPr>
                      </w:pPr>
                    </w:p>
                    <w:p w14:paraId="19B1CE5A" w14:textId="77777777" w:rsidR="00B9575A" w:rsidRDefault="00B9575A" w:rsidP="00D0309E">
                      <w:pPr>
                        <w:widowControl w:val="0"/>
                        <w:autoSpaceDE w:val="0"/>
                        <w:autoSpaceDN w:val="0"/>
                        <w:adjustRightInd w:val="0"/>
                        <w:rPr>
                          <w:i/>
                          <w:color w:val="000000"/>
                          <w:highlight w:val="black"/>
                        </w:rPr>
                      </w:pPr>
                    </w:p>
                    <w:p w14:paraId="554624BE" w14:textId="77777777" w:rsidR="00B9575A" w:rsidRDefault="00B9575A" w:rsidP="00D0309E">
                      <w:pPr>
                        <w:widowControl w:val="0"/>
                        <w:autoSpaceDE w:val="0"/>
                        <w:autoSpaceDN w:val="0"/>
                        <w:adjustRightInd w:val="0"/>
                        <w:rPr>
                          <w:i/>
                          <w:color w:val="000000"/>
                          <w:highlight w:val="black"/>
                        </w:rPr>
                      </w:pPr>
                    </w:p>
                    <w:p w14:paraId="7EFC62E3" w14:textId="77777777" w:rsidR="00B9575A" w:rsidRDefault="00B9575A" w:rsidP="00D0309E">
                      <w:pPr>
                        <w:widowControl w:val="0"/>
                        <w:autoSpaceDE w:val="0"/>
                        <w:autoSpaceDN w:val="0"/>
                        <w:adjustRightInd w:val="0"/>
                        <w:rPr>
                          <w:i/>
                          <w:color w:val="000000"/>
                          <w:highlight w:val="black"/>
                        </w:rPr>
                      </w:pPr>
                    </w:p>
                    <w:p w14:paraId="336AA4D0" w14:textId="77777777" w:rsidR="00B9575A" w:rsidRDefault="00B9575A" w:rsidP="00D0309E">
                      <w:pPr>
                        <w:widowControl w:val="0"/>
                        <w:autoSpaceDE w:val="0"/>
                        <w:autoSpaceDN w:val="0"/>
                        <w:adjustRightInd w:val="0"/>
                        <w:rPr>
                          <w:i/>
                          <w:color w:val="000000"/>
                          <w:highlight w:val="black"/>
                        </w:rPr>
                      </w:pPr>
                    </w:p>
                    <w:p w14:paraId="1D418D44" w14:textId="77777777" w:rsidR="00B9575A" w:rsidRDefault="00B9575A" w:rsidP="00D0309E">
                      <w:pPr>
                        <w:widowControl w:val="0"/>
                        <w:autoSpaceDE w:val="0"/>
                        <w:autoSpaceDN w:val="0"/>
                        <w:adjustRightInd w:val="0"/>
                        <w:rPr>
                          <w:i/>
                          <w:color w:val="000000"/>
                          <w:highlight w:val="black"/>
                        </w:rPr>
                      </w:pPr>
                    </w:p>
                    <w:p w14:paraId="7040A2B5" w14:textId="77777777" w:rsidR="00B9575A" w:rsidRDefault="00B9575A" w:rsidP="00D0309E">
                      <w:pPr>
                        <w:widowControl w:val="0"/>
                        <w:autoSpaceDE w:val="0"/>
                        <w:autoSpaceDN w:val="0"/>
                        <w:adjustRightInd w:val="0"/>
                        <w:rPr>
                          <w:i/>
                          <w:color w:val="000000"/>
                          <w:highlight w:val="black"/>
                        </w:rPr>
                      </w:pPr>
                    </w:p>
                    <w:p w14:paraId="21261250" w14:textId="77777777" w:rsidR="00B9575A" w:rsidRPr="003719E4" w:rsidRDefault="00B9575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B9575A" w:rsidRPr="00AF179D" w:rsidRDefault="00B9575A"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B9575A" w:rsidRPr="00A90A38" w:rsidRDefault="00B9575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AA6E8C" w14:textId="77777777" w:rsid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9. What habits and behavioral patterns identify you as a citizen of the kingdom of heaven?</w:t>
                            </w:r>
                          </w:p>
                          <w:p w14:paraId="1CD5994A" w14:textId="77777777" w:rsidR="00E9552B"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p>
                          <w:p w14:paraId="2E5FC082" w14:textId="77777777" w:rsid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10. How does confidence in your future resurrection and transformation impact your understanding of gender identity issues today?</w:t>
                            </w:r>
                          </w:p>
                          <w:p w14:paraId="49666D85" w14:textId="77777777" w:rsidR="00E9552B"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p>
                          <w:p w14:paraId="0AD4725E" w14:textId="798465A6" w:rsidR="00B9575A"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11. How does the priority you give to serving Christ faithfully give evidence that you are living for heaven? What next step can our growth group take together toward kingdom living?</w:t>
                            </w:r>
                          </w:p>
                          <w:p w14:paraId="36CEB6B8" w14:textId="6A984C8C" w:rsidR="00B9575A" w:rsidRPr="009E30EC" w:rsidRDefault="00B9575A" w:rsidP="005C612C">
                            <w:pPr>
                              <w:rPr>
                                <w:rFonts w:cs="Arial"/>
                                <w:color w:val="000000"/>
                                <w:szCs w:val="22"/>
                              </w:rPr>
                            </w:pPr>
                            <w:r>
                              <w:rPr>
                                <w:rFonts w:cs="MyriadPro-SemiboldSemiCn"/>
                                <w:b/>
                                <w:spacing w:val="-3"/>
                                <w:u w:val="single"/>
                              </w:rPr>
                              <w:br/>
                            </w:r>
                          </w:p>
                          <w:p w14:paraId="334477A7" w14:textId="77777777" w:rsidR="00B9575A" w:rsidRPr="00A90A38" w:rsidRDefault="00B9575A" w:rsidP="00B2661E">
                            <w:pPr>
                              <w:rPr>
                                <w:rFonts w:cs="MyriadPro-SemiboldSemiCn"/>
                                <w:b/>
                                <w:spacing w:val="-3"/>
                                <w:u w:val="single"/>
                              </w:rPr>
                            </w:pPr>
                            <w:r w:rsidRPr="00A90A38">
                              <w:rPr>
                                <w:rFonts w:cs="MyriadPro-SemiboldSemiCn"/>
                                <w:b/>
                                <w:spacing w:val="-3"/>
                                <w:u w:val="single"/>
                              </w:rPr>
                              <w:t>Prayer Requests</w:t>
                            </w:r>
                          </w:p>
                          <w:p w14:paraId="64AF0E18" w14:textId="77777777" w:rsidR="00B9575A" w:rsidRDefault="00B9575A" w:rsidP="009E7A0F">
                            <w:pPr>
                              <w:rPr>
                                <w:rFonts w:cs="MyriadPro-SemiboldSemiCn"/>
                                <w:b/>
                                <w:spacing w:val="-3"/>
                                <w:u w:val="single"/>
                              </w:rPr>
                            </w:pPr>
                          </w:p>
                          <w:p w14:paraId="2ABC930D" w14:textId="77777777" w:rsidR="00B9575A" w:rsidRDefault="00B9575A" w:rsidP="0061250E">
                            <w:pPr>
                              <w:numPr>
                                <w:ilvl w:val="0"/>
                                <w:numId w:val="6"/>
                              </w:numPr>
                            </w:pPr>
                          </w:p>
                          <w:p w14:paraId="1F621585" w14:textId="77777777" w:rsidR="00B9575A" w:rsidRDefault="00B9575A" w:rsidP="009E7A0F"/>
                          <w:p w14:paraId="10E040D9" w14:textId="77777777" w:rsidR="00B9575A" w:rsidRDefault="00B9575A" w:rsidP="00F12AB7">
                            <w:pPr>
                              <w:numPr>
                                <w:ilvl w:val="0"/>
                                <w:numId w:val="6"/>
                              </w:numPr>
                            </w:pPr>
                          </w:p>
                          <w:p w14:paraId="06247AC9" w14:textId="77777777" w:rsidR="00B9575A" w:rsidRDefault="00B9575A" w:rsidP="00F12AB7"/>
                          <w:p w14:paraId="1A4DFC4C" w14:textId="77777777" w:rsidR="00B9575A" w:rsidRDefault="00B9575A" w:rsidP="00F12AB7">
                            <w:pPr>
                              <w:numPr>
                                <w:ilvl w:val="0"/>
                                <w:numId w:val="6"/>
                              </w:numPr>
                            </w:pPr>
                          </w:p>
                          <w:p w14:paraId="3CD4A3D6" w14:textId="77777777" w:rsidR="00B9575A" w:rsidRDefault="00B9575A" w:rsidP="00E9552B">
                            <w:pPr>
                              <w:ind w:left="360"/>
                            </w:pPr>
                            <w:bookmarkStart w:id="0" w:name="_GoBack"/>
                            <w:bookmarkEnd w:id="0"/>
                          </w:p>
                          <w:p w14:paraId="449E135F" w14:textId="77777777" w:rsidR="00B9575A" w:rsidRDefault="00B9575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" filled="f" stroked="f">
                <v:path arrowok="t"/>
                <v:textbox>
                  <w:txbxContent>
                    <w:p w14:paraId="15DDA4E9" w14:textId="77777777" w:rsidR="00B9575A" w:rsidRPr="00A90A38" w:rsidRDefault="00B9575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1DAA6E8C" w14:textId="77777777" w:rsid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9. What habits and behavioral patterns identify you as a citizen of the kingdom of heaven?</w:t>
                      </w:r>
                    </w:p>
                    <w:p w14:paraId="1CD5994A" w14:textId="77777777" w:rsidR="00E9552B"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p>
                    <w:p w14:paraId="2E5FC082" w14:textId="77777777" w:rsid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10. How does confidence in your future resurrection and transformation impact your understanding of gender identity issues today?</w:t>
                      </w:r>
                    </w:p>
                    <w:p w14:paraId="49666D85" w14:textId="77777777" w:rsidR="00E9552B"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p>
                    <w:p w14:paraId="0AD4725E" w14:textId="798465A6" w:rsidR="00B9575A" w:rsidRPr="00E9552B" w:rsidRDefault="00E9552B" w:rsidP="00E9552B">
                      <w:pPr>
                        <w:widowControl w:val="0"/>
                        <w:suppressAutoHyphens/>
                        <w:autoSpaceDE w:val="0"/>
                        <w:autoSpaceDN w:val="0"/>
                        <w:adjustRightInd w:val="0"/>
                        <w:spacing w:after="720" w:line="288" w:lineRule="auto"/>
                        <w:textAlignment w:val="center"/>
                        <w:rPr>
                          <w:rFonts w:cs="Arial"/>
                          <w:color w:val="000000"/>
                          <w:szCs w:val="22"/>
                        </w:rPr>
                      </w:pPr>
                      <w:r w:rsidRPr="00E9552B">
                        <w:rPr>
                          <w:rFonts w:cs="Arial"/>
                          <w:color w:val="000000"/>
                          <w:szCs w:val="22"/>
                        </w:rPr>
                        <w:t>11. How does the priority you give to serving Christ faithfully give evidence that you are living for heaven? What next step can our growth group take together toward kingdom living?</w:t>
                      </w:r>
                    </w:p>
                    <w:p w14:paraId="36CEB6B8" w14:textId="6A984C8C" w:rsidR="00B9575A" w:rsidRPr="009E30EC" w:rsidRDefault="00B9575A" w:rsidP="005C612C">
                      <w:pPr>
                        <w:rPr>
                          <w:rFonts w:cs="Arial"/>
                          <w:color w:val="000000"/>
                          <w:szCs w:val="22"/>
                        </w:rPr>
                      </w:pPr>
                      <w:r>
                        <w:rPr>
                          <w:rFonts w:cs="MyriadPro-SemiboldSemiCn"/>
                          <w:b/>
                          <w:spacing w:val="-3"/>
                          <w:u w:val="single"/>
                        </w:rPr>
                        <w:br/>
                      </w:r>
                    </w:p>
                    <w:p w14:paraId="334477A7" w14:textId="77777777" w:rsidR="00B9575A" w:rsidRPr="00A90A38" w:rsidRDefault="00B9575A" w:rsidP="00B2661E">
                      <w:pPr>
                        <w:rPr>
                          <w:rFonts w:cs="MyriadPro-SemiboldSemiCn"/>
                          <w:b/>
                          <w:spacing w:val="-3"/>
                          <w:u w:val="single"/>
                        </w:rPr>
                      </w:pPr>
                      <w:r w:rsidRPr="00A90A38">
                        <w:rPr>
                          <w:rFonts w:cs="MyriadPro-SemiboldSemiCn"/>
                          <w:b/>
                          <w:spacing w:val="-3"/>
                          <w:u w:val="single"/>
                        </w:rPr>
                        <w:t>Prayer Requests</w:t>
                      </w:r>
                    </w:p>
                    <w:p w14:paraId="64AF0E18" w14:textId="77777777" w:rsidR="00B9575A" w:rsidRDefault="00B9575A" w:rsidP="009E7A0F">
                      <w:pPr>
                        <w:rPr>
                          <w:rFonts w:cs="MyriadPro-SemiboldSemiCn"/>
                          <w:b/>
                          <w:spacing w:val="-3"/>
                          <w:u w:val="single"/>
                        </w:rPr>
                      </w:pPr>
                    </w:p>
                    <w:p w14:paraId="2ABC930D" w14:textId="77777777" w:rsidR="00B9575A" w:rsidRDefault="00B9575A" w:rsidP="0061250E">
                      <w:pPr>
                        <w:numPr>
                          <w:ilvl w:val="0"/>
                          <w:numId w:val="6"/>
                        </w:numPr>
                      </w:pPr>
                    </w:p>
                    <w:p w14:paraId="1F621585" w14:textId="77777777" w:rsidR="00B9575A" w:rsidRDefault="00B9575A" w:rsidP="009E7A0F"/>
                    <w:p w14:paraId="10E040D9" w14:textId="77777777" w:rsidR="00B9575A" w:rsidRDefault="00B9575A" w:rsidP="00F12AB7">
                      <w:pPr>
                        <w:numPr>
                          <w:ilvl w:val="0"/>
                          <w:numId w:val="6"/>
                        </w:numPr>
                      </w:pPr>
                    </w:p>
                    <w:p w14:paraId="06247AC9" w14:textId="77777777" w:rsidR="00B9575A" w:rsidRDefault="00B9575A" w:rsidP="00F12AB7"/>
                    <w:p w14:paraId="1A4DFC4C" w14:textId="77777777" w:rsidR="00B9575A" w:rsidRDefault="00B9575A" w:rsidP="00F12AB7">
                      <w:pPr>
                        <w:numPr>
                          <w:ilvl w:val="0"/>
                          <w:numId w:val="6"/>
                        </w:numPr>
                      </w:pPr>
                    </w:p>
                    <w:p w14:paraId="3CD4A3D6" w14:textId="77777777" w:rsidR="00B9575A" w:rsidRDefault="00B9575A" w:rsidP="00E9552B">
                      <w:pPr>
                        <w:ind w:left="360"/>
                      </w:pPr>
                      <w:bookmarkStart w:id="1" w:name="_GoBack"/>
                      <w:bookmarkEnd w:id="1"/>
                    </w:p>
                    <w:p w14:paraId="449E135F" w14:textId="77777777" w:rsidR="00B9575A" w:rsidRDefault="00B9575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5">
                        <w:txbxContent>
                          <w:p w14:paraId="39DABD0F" w14:textId="77777777" w:rsidR="00B9575A" w:rsidRPr="00BE5C9F" w:rsidRDefault="00B9575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DFCE31E" w:rsidR="00B9575A" w:rsidRPr="009E7A0F" w:rsidRDefault="00B9575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October </w:t>
                            </w:r>
                            <w:r w:rsidR="00E9552B">
                              <w:rPr>
                                <w:rFonts w:ascii="Arial" w:hAnsi="Arial" w:cs="MyriadPro-SemiboldSemiCn"/>
                                <w:caps w:val="0"/>
                                <w:color w:val="000000"/>
                                <w:spacing w:val="-3"/>
                                <w:sz w:val="20"/>
                                <w:szCs w:val="20"/>
                                <w:u w:val="none"/>
                              </w:rPr>
                              <w:t>25</w:t>
                            </w:r>
                            <w:r>
                              <w:rPr>
                                <w:rFonts w:ascii="Arial" w:hAnsi="Arial" w:cs="MyriadPro-SemiboldSemiCn"/>
                                <w:caps w:val="0"/>
                                <w:color w:val="000000"/>
                                <w:spacing w:val="-3"/>
                                <w:sz w:val="20"/>
                                <w:szCs w:val="20"/>
                                <w:u w:val="none"/>
                              </w:rPr>
                              <w:t>, 2015</w:t>
                            </w:r>
                          </w:p>
                          <w:p w14:paraId="18F3752E" w14:textId="77777777" w:rsidR="00B9575A" w:rsidRPr="00BE5C9F" w:rsidRDefault="00B9575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0E09060" w14:textId="0057D0B9" w:rsidR="00E9552B" w:rsidRPr="00E9552B" w:rsidRDefault="00B9575A" w:rsidP="00E9552B">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00E9552B" w:rsidRPr="00E9552B">
                              <w:rPr>
                                <w:rFonts w:cs="Arial"/>
                                <w:bCs/>
                                <w:szCs w:val="22"/>
                              </w:rPr>
                              <w:t>1. Can you imagine a world where sexual identity and passion are not part of the relational equation? What would it be like?</w:t>
                            </w:r>
                          </w:p>
                          <w:p w14:paraId="2307DA20" w14:textId="77777777" w:rsidR="00E9552B" w:rsidRPr="00E9552B" w:rsidRDefault="00E9552B" w:rsidP="00E9552B">
                            <w:pPr>
                              <w:widowControl w:val="0"/>
                              <w:autoSpaceDE w:val="0"/>
                              <w:autoSpaceDN w:val="0"/>
                              <w:adjustRightInd w:val="0"/>
                              <w:spacing w:after="240" w:line="240" w:lineRule="auto"/>
                              <w:rPr>
                                <w:rFonts w:cs="Arial"/>
                                <w:bCs/>
                                <w:szCs w:val="22"/>
                              </w:rPr>
                            </w:pPr>
                          </w:p>
                          <w:p w14:paraId="7F47CE18" w14:textId="77777777" w:rsidR="00E9552B" w:rsidRPr="00E9552B" w:rsidRDefault="00E9552B" w:rsidP="00E9552B">
                            <w:pPr>
                              <w:widowControl w:val="0"/>
                              <w:autoSpaceDE w:val="0"/>
                              <w:autoSpaceDN w:val="0"/>
                              <w:adjustRightInd w:val="0"/>
                              <w:spacing w:after="240" w:line="240" w:lineRule="auto"/>
                              <w:rPr>
                                <w:rFonts w:cs="Arial"/>
                                <w:bCs/>
                                <w:szCs w:val="22"/>
                              </w:rPr>
                            </w:pPr>
                          </w:p>
                          <w:p w14:paraId="00BA7212" w14:textId="77777777" w:rsidR="00E9552B" w:rsidRPr="00E9552B" w:rsidRDefault="00E9552B" w:rsidP="00E9552B">
                            <w:pPr>
                              <w:widowControl w:val="0"/>
                              <w:autoSpaceDE w:val="0"/>
                              <w:autoSpaceDN w:val="0"/>
                              <w:adjustRightInd w:val="0"/>
                              <w:spacing w:after="240" w:line="240" w:lineRule="auto"/>
                              <w:rPr>
                                <w:rFonts w:cs="Arial"/>
                                <w:bCs/>
                                <w:i/>
                                <w:szCs w:val="22"/>
                              </w:rPr>
                            </w:pPr>
                            <w:r w:rsidRPr="00E9552B">
                              <w:rPr>
                                <w:rFonts w:cs="Arial"/>
                                <w:bCs/>
                                <w:szCs w:val="22"/>
                              </w:rPr>
                              <w:t xml:space="preserve">2. Today we will talk about our identity as children of God. When you say you are a child of God, what </w:t>
                            </w:r>
                            <w:proofErr w:type="gramStart"/>
                            <w:r w:rsidRPr="00E9552B">
                              <w:rPr>
                                <w:rFonts w:cs="Arial"/>
                                <w:bCs/>
                                <w:szCs w:val="22"/>
                              </w:rPr>
                              <w:t>specific things does</w:t>
                            </w:r>
                            <w:proofErr w:type="gramEnd"/>
                            <w:r w:rsidRPr="00E9552B">
                              <w:rPr>
                                <w:rFonts w:cs="Arial"/>
                                <w:bCs/>
                                <w:szCs w:val="22"/>
                              </w:rPr>
                              <w:t xml:space="preserve"> that communicate about who you are and how you live?</w:t>
                            </w:r>
                          </w:p>
                          <w:p w14:paraId="3A8B4FE2" w14:textId="20B0BCB6" w:rsidR="00E9552B" w:rsidRPr="00BE5C9F" w:rsidRDefault="00E9552B" w:rsidP="00E9552B">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54C68081" w:rsidR="00B9575A" w:rsidRDefault="00B9575A" w:rsidP="0012646C">
                            <w:pPr>
                              <w:spacing w:before="120"/>
                              <w:rPr>
                                <w:b/>
                                <w:caps/>
                                <w:sz w:val="20"/>
                                <w:szCs w:val="20"/>
                                <w:u w:val="single"/>
                              </w:rPr>
                            </w:pPr>
                            <w:r>
                              <w:rPr>
                                <w:b/>
                                <w:caps/>
                                <w:sz w:val="20"/>
                                <w:szCs w:val="20"/>
                                <w:u w:val="single"/>
                              </w:rPr>
                              <w:t xml:space="preserve">read </w:t>
                            </w:r>
                            <w:r w:rsidR="00E9552B">
                              <w:rPr>
                                <w:b/>
                                <w:caps/>
                                <w:sz w:val="20"/>
                                <w:szCs w:val="20"/>
                                <w:u w:val="single"/>
                              </w:rPr>
                              <w:t>Philippians 3:17-21</w:t>
                            </w:r>
                            <w:r>
                              <w:rPr>
                                <w:b/>
                                <w:caps/>
                                <w:sz w:val="20"/>
                                <w:szCs w:val="20"/>
                                <w:u w:val="single"/>
                              </w:rPr>
                              <w:t>.</w:t>
                            </w:r>
                          </w:p>
                          <w:p w14:paraId="7078A0EE" w14:textId="77777777" w:rsidR="00B9575A" w:rsidRDefault="00B9575A" w:rsidP="0012646C">
                            <w:pPr>
                              <w:spacing w:before="120"/>
                              <w:rPr>
                                <w:rFonts w:cs="Arial"/>
                                <w:color w:val="000000"/>
                                <w:szCs w:val="22"/>
                              </w:rPr>
                            </w:pPr>
                          </w:p>
                          <w:p w14:paraId="1BE6CC63" w14:textId="77777777" w:rsidR="00E9552B" w:rsidRPr="00E9552B" w:rsidRDefault="00E9552B" w:rsidP="00E9552B">
                            <w:pPr>
                              <w:spacing w:before="120"/>
                              <w:rPr>
                                <w:rFonts w:cs="Arial"/>
                                <w:color w:val="000000"/>
                                <w:szCs w:val="22"/>
                              </w:rPr>
                            </w:pPr>
                            <w:r w:rsidRPr="00E9552B">
                              <w:rPr>
                                <w:rFonts w:cs="Arial"/>
                                <w:color w:val="000000"/>
                                <w:szCs w:val="22"/>
                              </w:rPr>
                              <w:t>3. In this passage, Paul contrasted those who follow Christ with those who do not. What specific phrases did Paul use to describe unbelievers (vv. 18-19)? What do those phrases reveal about life apart from God?</w:t>
                            </w:r>
                          </w:p>
                          <w:p w14:paraId="003BA465" w14:textId="77777777" w:rsidR="00E9552B" w:rsidRDefault="00E9552B" w:rsidP="00E9552B">
                            <w:pPr>
                              <w:spacing w:before="120"/>
                              <w:rPr>
                                <w:rFonts w:cs="Arial"/>
                                <w:color w:val="000000"/>
                                <w:szCs w:val="22"/>
                              </w:rPr>
                            </w:pPr>
                          </w:p>
                          <w:p w14:paraId="25A36880" w14:textId="77777777" w:rsidR="00E9552B" w:rsidRDefault="00E9552B" w:rsidP="00E9552B">
                            <w:pPr>
                              <w:spacing w:before="120"/>
                              <w:rPr>
                                <w:rFonts w:cs="Arial"/>
                                <w:color w:val="000000"/>
                                <w:szCs w:val="22"/>
                              </w:rPr>
                            </w:pPr>
                          </w:p>
                          <w:p w14:paraId="7DA8A64E" w14:textId="77777777" w:rsidR="00E9552B" w:rsidRPr="00E9552B" w:rsidRDefault="00E9552B" w:rsidP="00E9552B">
                            <w:pPr>
                              <w:spacing w:before="120"/>
                              <w:rPr>
                                <w:rFonts w:cs="Arial"/>
                                <w:color w:val="000000"/>
                                <w:szCs w:val="22"/>
                              </w:rPr>
                            </w:pPr>
                          </w:p>
                          <w:p w14:paraId="0B1E7389" w14:textId="77777777" w:rsidR="00E9552B" w:rsidRPr="00E9552B" w:rsidRDefault="00E9552B" w:rsidP="00E9552B">
                            <w:pPr>
                              <w:spacing w:before="120"/>
                              <w:rPr>
                                <w:rFonts w:cs="Arial"/>
                                <w:color w:val="000000"/>
                                <w:szCs w:val="22"/>
                              </w:rPr>
                            </w:pPr>
                            <w:r w:rsidRPr="00E9552B">
                              <w:rPr>
                                <w:rFonts w:cs="Arial"/>
                                <w:color w:val="000000"/>
                                <w:szCs w:val="22"/>
                              </w:rPr>
                              <w:t>4. On the other hand, what specific words and phrases did Paul use to describe Christians (vv. 20-21)? What do these teach about the believer’s identity and how we live compared to the world’s?</w:t>
                            </w:r>
                          </w:p>
                          <w:p w14:paraId="2A431521" w14:textId="77777777" w:rsidR="00E9552B" w:rsidRDefault="00E9552B" w:rsidP="00E9552B">
                            <w:pPr>
                              <w:spacing w:before="120"/>
                              <w:rPr>
                                <w:rFonts w:cs="Arial"/>
                                <w:b/>
                                <w:color w:val="000000"/>
                                <w:szCs w:val="22"/>
                              </w:rPr>
                            </w:pPr>
                          </w:p>
                          <w:p w14:paraId="4A00E909" w14:textId="77777777" w:rsidR="00E9552B" w:rsidRDefault="00E9552B" w:rsidP="00E9552B">
                            <w:pPr>
                              <w:widowControl w:val="0"/>
                              <w:suppressAutoHyphens/>
                              <w:autoSpaceDE w:val="0"/>
                              <w:autoSpaceDN w:val="0"/>
                              <w:adjustRightInd w:val="0"/>
                              <w:spacing w:after="720"/>
                              <w:jc w:val="both"/>
                              <w:textAlignment w:val="center"/>
                              <w:rPr>
                                <w:rFonts w:cs="Arial"/>
                                <w:b/>
                                <w:color w:val="000000"/>
                                <w:szCs w:val="22"/>
                              </w:rPr>
                            </w:pPr>
                          </w:p>
                          <w:p w14:paraId="2EA0AA80"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 xml:space="preserve">5. How does being a citizen of God’s kingdom (v. 20) impact your daily life? How does it alter how you perceive your identity? How does it also help you in conversations with people struggling with gender </w:t>
                            </w:r>
                            <w:proofErr w:type="spellStart"/>
                            <w:r w:rsidRPr="00E9552B">
                              <w:rPr>
                                <w:rFonts w:cs="Arial"/>
                                <w:color w:val="000000"/>
                                <w:szCs w:val="22"/>
                              </w:rPr>
                              <w:t>dysphoria</w:t>
                            </w:r>
                            <w:proofErr w:type="spellEnd"/>
                            <w:r w:rsidRPr="00E9552B">
                              <w:rPr>
                                <w:rFonts w:cs="Arial"/>
                                <w:color w:val="000000"/>
                                <w:szCs w:val="22"/>
                              </w:rPr>
                              <w:t>?</w:t>
                            </w:r>
                          </w:p>
                          <w:p w14:paraId="64B9C398"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7B3E6C05" w14:textId="77777777" w:rsid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6. From verse 21, what do we learn about the impact of our heavenly citizenship on our physical bodies? Why is that important to understand? How does this future transformation motivate you to live for Christ today?</w:t>
                            </w:r>
                          </w:p>
                          <w:p w14:paraId="3349690E"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203E1A1B" w14:textId="7C5BF09C" w:rsidR="00E9552B" w:rsidRDefault="00E9552B" w:rsidP="00E9552B">
                            <w:pPr>
                              <w:spacing w:before="120"/>
                              <w:rPr>
                                <w:b/>
                                <w:caps/>
                                <w:sz w:val="20"/>
                                <w:szCs w:val="20"/>
                                <w:u w:val="single"/>
                              </w:rPr>
                            </w:pPr>
                            <w:r>
                              <w:rPr>
                                <w:b/>
                                <w:caps/>
                                <w:sz w:val="20"/>
                                <w:szCs w:val="20"/>
                                <w:u w:val="single"/>
                              </w:rPr>
                              <w:t xml:space="preserve">read </w:t>
                            </w:r>
                            <w:r>
                              <w:rPr>
                                <w:b/>
                                <w:caps/>
                                <w:sz w:val="20"/>
                                <w:szCs w:val="20"/>
                                <w:u w:val="single"/>
                              </w:rPr>
                              <w:t>1 Corinthians 15:35-58</w:t>
                            </w:r>
                            <w:r>
                              <w:rPr>
                                <w:b/>
                                <w:caps/>
                                <w:sz w:val="20"/>
                                <w:szCs w:val="20"/>
                                <w:u w:val="single"/>
                              </w:rPr>
                              <w:t>.</w:t>
                            </w:r>
                          </w:p>
                          <w:p w14:paraId="00D2C0A0" w14:textId="77777777" w:rsidR="00E9552B" w:rsidRPr="00B30EE1" w:rsidRDefault="00E9552B" w:rsidP="00E9552B">
                            <w:pPr>
                              <w:spacing w:before="120"/>
                              <w:rPr>
                                <w:rFonts w:cs="Arial"/>
                                <w:caps/>
                                <w:color w:val="788993"/>
                                <w:spacing w:val="-3"/>
                                <w:sz w:val="20"/>
                                <w:szCs w:val="20"/>
                                <w:u w:val="thick" w:color="3F919D"/>
                              </w:rPr>
                            </w:pPr>
                          </w:p>
                          <w:p w14:paraId="303474DF" w14:textId="77777777" w:rsid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7. What traits describe our mortal bodies (vv. 42-44)? What does this contrast imply about your sexual identity in light of eternity?</w:t>
                            </w:r>
                          </w:p>
                          <w:p w14:paraId="22500558"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5E33E0E9" w14:textId="6E2A9764" w:rsidR="00B9575A" w:rsidRDefault="00E9552B" w:rsidP="00E9552B">
                            <w:pPr>
                              <w:spacing w:before="120"/>
                              <w:rPr>
                                <w:rFonts w:cs="Arial"/>
                                <w:color w:val="000000"/>
                                <w:szCs w:val="22"/>
                              </w:rPr>
                            </w:pPr>
                            <w:r w:rsidRPr="00E9552B">
                              <w:rPr>
                                <w:rFonts w:cs="Arial"/>
                                <w:color w:val="000000"/>
                                <w:szCs w:val="22"/>
                              </w:rPr>
                              <w:t>8. Why do you think it is important that God equip us with a glorified body for eternity? What difference does it make in how we live our day-to-day lives?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lkW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B8EBWNDI&#10;RrNHEIbVQBtQDK8JTFptv2LUQ2fW2H3ZEcsxkm8ViKvMiiK0clwU03kOC3tu2ZxbiKIAVWOP0Ti9&#10;8WP774wV2xZuGuWs9BUIshFRKk9RHWQM3RdzOrwUob3P19Hr6T1b/QA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AJ&#10;SWRb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B9575A" w:rsidRPr="00BE5C9F" w:rsidRDefault="00B9575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DFCE31E" w:rsidR="00B9575A" w:rsidRPr="009E7A0F" w:rsidRDefault="00B9575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October </w:t>
                      </w:r>
                      <w:r w:rsidR="00E9552B">
                        <w:rPr>
                          <w:rFonts w:ascii="Arial" w:hAnsi="Arial" w:cs="MyriadPro-SemiboldSemiCn"/>
                          <w:caps w:val="0"/>
                          <w:color w:val="000000"/>
                          <w:spacing w:val="-3"/>
                          <w:sz w:val="20"/>
                          <w:szCs w:val="20"/>
                          <w:u w:val="none"/>
                        </w:rPr>
                        <w:t>25</w:t>
                      </w:r>
                      <w:r>
                        <w:rPr>
                          <w:rFonts w:ascii="Arial" w:hAnsi="Arial" w:cs="MyriadPro-SemiboldSemiCn"/>
                          <w:caps w:val="0"/>
                          <w:color w:val="000000"/>
                          <w:spacing w:val="-3"/>
                          <w:sz w:val="20"/>
                          <w:szCs w:val="20"/>
                          <w:u w:val="none"/>
                        </w:rPr>
                        <w:t>, 2015</w:t>
                      </w:r>
                    </w:p>
                    <w:p w14:paraId="18F3752E" w14:textId="77777777" w:rsidR="00B9575A" w:rsidRPr="00BE5C9F" w:rsidRDefault="00B9575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0E09060" w14:textId="0057D0B9" w:rsidR="00E9552B" w:rsidRPr="00E9552B" w:rsidRDefault="00B9575A" w:rsidP="00E9552B">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00E9552B" w:rsidRPr="00E9552B">
                        <w:rPr>
                          <w:rFonts w:cs="Arial"/>
                          <w:bCs/>
                          <w:szCs w:val="22"/>
                        </w:rPr>
                        <w:t>1. Can you imagine a world where sexual identity and passion are not part of the relational equation? What would it be like?</w:t>
                      </w:r>
                    </w:p>
                    <w:p w14:paraId="2307DA20" w14:textId="77777777" w:rsidR="00E9552B" w:rsidRPr="00E9552B" w:rsidRDefault="00E9552B" w:rsidP="00E9552B">
                      <w:pPr>
                        <w:widowControl w:val="0"/>
                        <w:autoSpaceDE w:val="0"/>
                        <w:autoSpaceDN w:val="0"/>
                        <w:adjustRightInd w:val="0"/>
                        <w:spacing w:after="240" w:line="240" w:lineRule="auto"/>
                        <w:rPr>
                          <w:rFonts w:cs="Arial"/>
                          <w:bCs/>
                          <w:szCs w:val="22"/>
                        </w:rPr>
                      </w:pPr>
                    </w:p>
                    <w:p w14:paraId="7F47CE18" w14:textId="77777777" w:rsidR="00E9552B" w:rsidRPr="00E9552B" w:rsidRDefault="00E9552B" w:rsidP="00E9552B">
                      <w:pPr>
                        <w:widowControl w:val="0"/>
                        <w:autoSpaceDE w:val="0"/>
                        <w:autoSpaceDN w:val="0"/>
                        <w:adjustRightInd w:val="0"/>
                        <w:spacing w:after="240" w:line="240" w:lineRule="auto"/>
                        <w:rPr>
                          <w:rFonts w:cs="Arial"/>
                          <w:bCs/>
                          <w:szCs w:val="22"/>
                        </w:rPr>
                      </w:pPr>
                    </w:p>
                    <w:p w14:paraId="00BA7212" w14:textId="77777777" w:rsidR="00E9552B" w:rsidRPr="00E9552B" w:rsidRDefault="00E9552B" w:rsidP="00E9552B">
                      <w:pPr>
                        <w:widowControl w:val="0"/>
                        <w:autoSpaceDE w:val="0"/>
                        <w:autoSpaceDN w:val="0"/>
                        <w:adjustRightInd w:val="0"/>
                        <w:spacing w:after="240" w:line="240" w:lineRule="auto"/>
                        <w:rPr>
                          <w:rFonts w:cs="Arial"/>
                          <w:bCs/>
                          <w:i/>
                          <w:szCs w:val="22"/>
                        </w:rPr>
                      </w:pPr>
                      <w:r w:rsidRPr="00E9552B">
                        <w:rPr>
                          <w:rFonts w:cs="Arial"/>
                          <w:bCs/>
                          <w:szCs w:val="22"/>
                        </w:rPr>
                        <w:t xml:space="preserve">2. Today we will talk about our identity as children of God. When you say you are a child of God, what </w:t>
                      </w:r>
                      <w:proofErr w:type="gramStart"/>
                      <w:r w:rsidRPr="00E9552B">
                        <w:rPr>
                          <w:rFonts w:cs="Arial"/>
                          <w:bCs/>
                          <w:szCs w:val="22"/>
                        </w:rPr>
                        <w:t>specific things does</w:t>
                      </w:r>
                      <w:proofErr w:type="gramEnd"/>
                      <w:r w:rsidRPr="00E9552B">
                        <w:rPr>
                          <w:rFonts w:cs="Arial"/>
                          <w:bCs/>
                          <w:szCs w:val="22"/>
                        </w:rPr>
                        <w:t xml:space="preserve"> that communicate about who you are and how you live?</w:t>
                      </w:r>
                    </w:p>
                    <w:p w14:paraId="3A8B4FE2" w14:textId="20B0BCB6" w:rsidR="00E9552B" w:rsidRPr="00BE5C9F" w:rsidRDefault="00E9552B" w:rsidP="00E9552B">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54C68081" w:rsidR="00B9575A" w:rsidRDefault="00B9575A" w:rsidP="0012646C">
                      <w:pPr>
                        <w:spacing w:before="120"/>
                        <w:rPr>
                          <w:b/>
                          <w:caps/>
                          <w:sz w:val="20"/>
                          <w:szCs w:val="20"/>
                          <w:u w:val="single"/>
                        </w:rPr>
                      </w:pPr>
                      <w:r>
                        <w:rPr>
                          <w:b/>
                          <w:caps/>
                          <w:sz w:val="20"/>
                          <w:szCs w:val="20"/>
                          <w:u w:val="single"/>
                        </w:rPr>
                        <w:t xml:space="preserve">read </w:t>
                      </w:r>
                      <w:r w:rsidR="00E9552B">
                        <w:rPr>
                          <w:b/>
                          <w:caps/>
                          <w:sz w:val="20"/>
                          <w:szCs w:val="20"/>
                          <w:u w:val="single"/>
                        </w:rPr>
                        <w:t>Philippians 3:17-21</w:t>
                      </w:r>
                      <w:r>
                        <w:rPr>
                          <w:b/>
                          <w:caps/>
                          <w:sz w:val="20"/>
                          <w:szCs w:val="20"/>
                          <w:u w:val="single"/>
                        </w:rPr>
                        <w:t>.</w:t>
                      </w:r>
                    </w:p>
                    <w:p w14:paraId="7078A0EE" w14:textId="77777777" w:rsidR="00B9575A" w:rsidRDefault="00B9575A" w:rsidP="0012646C">
                      <w:pPr>
                        <w:spacing w:before="120"/>
                        <w:rPr>
                          <w:rFonts w:cs="Arial"/>
                          <w:color w:val="000000"/>
                          <w:szCs w:val="22"/>
                        </w:rPr>
                      </w:pPr>
                    </w:p>
                    <w:p w14:paraId="1BE6CC63" w14:textId="77777777" w:rsidR="00E9552B" w:rsidRPr="00E9552B" w:rsidRDefault="00E9552B" w:rsidP="00E9552B">
                      <w:pPr>
                        <w:spacing w:before="120"/>
                        <w:rPr>
                          <w:rFonts w:cs="Arial"/>
                          <w:color w:val="000000"/>
                          <w:szCs w:val="22"/>
                        </w:rPr>
                      </w:pPr>
                      <w:r w:rsidRPr="00E9552B">
                        <w:rPr>
                          <w:rFonts w:cs="Arial"/>
                          <w:color w:val="000000"/>
                          <w:szCs w:val="22"/>
                        </w:rPr>
                        <w:t>3. In this passage, Paul contrasted those who follow Christ with those who do not. What specific phrases did Paul use to describe unbelievers (vv. 18-19)? What do those phrases reveal about life apart from God?</w:t>
                      </w:r>
                    </w:p>
                    <w:p w14:paraId="003BA465" w14:textId="77777777" w:rsidR="00E9552B" w:rsidRDefault="00E9552B" w:rsidP="00E9552B">
                      <w:pPr>
                        <w:spacing w:before="120"/>
                        <w:rPr>
                          <w:rFonts w:cs="Arial"/>
                          <w:color w:val="000000"/>
                          <w:szCs w:val="22"/>
                        </w:rPr>
                      </w:pPr>
                    </w:p>
                    <w:p w14:paraId="25A36880" w14:textId="77777777" w:rsidR="00E9552B" w:rsidRDefault="00E9552B" w:rsidP="00E9552B">
                      <w:pPr>
                        <w:spacing w:before="120"/>
                        <w:rPr>
                          <w:rFonts w:cs="Arial"/>
                          <w:color w:val="000000"/>
                          <w:szCs w:val="22"/>
                        </w:rPr>
                      </w:pPr>
                    </w:p>
                    <w:p w14:paraId="7DA8A64E" w14:textId="77777777" w:rsidR="00E9552B" w:rsidRPr="00E9552B" w:rsidRDefault="00E9552B" w:rsidP="00E9552B">
                      <w:pPr>
                        <w:spacing w:before="120"/>
                        <w:rPr>
                          <w:rFonts w:cs="Arial"/>
                          <w:color w:val="000000"/>
                          <w:szCs w:val="22"/>
                        </w:rPr>
                      </w:pPr>
                    </w:p>
                    <w:p w14:paraId="0B1E7389" w14:textId="77777777" w:rsidR="00E9552B" w:rsidRPr="00E9552B" w:rsidRDefault="00E9552B" w:rsidP="00E9552B">
                      <w:pPr>
                        <w:spacing w:before="120"/>
                        <w:rPr>
                          <w:rFonts w:cs="Arial"/>
                          <w:color w:val="000000"/>
                          <w:szCs w:val="22"/>
                        </w:rPr>
                      </w:pPr>
                      <w:r w:rsidRPr="00E9552B">
                        <w:rPr>
                          <w:rFonts w:cs="Arial"/>
                          <w:color w:val="000000"/>
                          <w:szCs w:val="22"/>
                        </w:rPr>
                        <w:t>4. On the other hand, what specific words and phrases did Paul use to describe Christians (vv. 20-21)? What do these teach about the believer’s identity and how we live compared to the world’s?</w:t>
                      </w:r>
                    </w:p>
                    <w:p w14:paraId="2A431521" w14:textId="77777777" w:rsidR="00E9552B" w:rsidRDefault="00E9552B" w:rsidP="00E9552B">
                      <w:pPr>
                        <w:spacing w:before="120"/>
                        <w:rPr>
                          <w:rFonts w:cs="Arial"/>
                          <w:b/>
                          <w:color w:val="000000"/>
                          <w:szCs w:val="22"/>
                        </w:rPr>
                      </w:pPr>
                    </w:p>
                    <w:p w14:paraId="4A00E909" w14:textId="77777777" w:rsidR="00E9552B" w:rsidRDefault="00E9552B" w:rsidP="00E9552B">
                      <w:pPr>
                        <w:widowControl w:val="0"/>
                        <w:suppressAutoHyphens/>
                        <w:autoSpaceDE w:val="0"/>
                        <w:autoSpaceDN w:val="0"/>
                        <w:adjustRightInd w:val="0"/>
                        <w:spacing w:after="720"/>
                        <w:jc w:val="both"/>
                        <w:textAlignment w:val="center"/>
                        <w:rPr>
                          <w:rFonts w:cs="Arial"/>
                          <w:b/>
                          <w:color w:val="000000"/>
                          <w:szCs w:val="22"/>
                        </w:rPr>
                      </w:pPr>
                    </w:p>
                    <w:p w14:paraId="2EA0AA80"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 xml:space="preserve">5. How does being a citizen of God’s kingdom (v. 20) impact your daily life? How does it alter how you perceive your identity? How does it also help you in conversations with people struggling with gender </w:t>
                      </w:r>
                      <w:proofErr w:type="spellStart"/>
                      <w:r w:rsidRPr="00E9552B">
                        <w:rPr>
                          <w:rFonts w:cs="Arial"/>
                          <w:color w:val="000000"/>
                          <w:szCs w:val="22"/>
                        </w:rPr>
                        <w:t>dysphoria</w:t>
                      </w:r>
                      <w:proofErr w:type="spellEnd"/>
                      <w:r w:rsidRPr="00E9552B">
                        <w:rPr>
                          <w:rFonts w:cs="Arial"/>
                          <w:color w:val="000000"/>
                          <w:szCs w:val="22"/>
                        </w:rPr>
                        <w:t>?</w:t>
                      </w:r>
                    </w:p>
                    <w:p w14:paraId="64B9C398"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7B3E6C05" w14:textId="77777777" w:rsid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6. From verse 21, what do we learn about the impact of our heavenly citizenship on our physical bodies? Why is that important to understand? How does this future transformation motivate you to live for Christ today?</w:t>
                      </w:r>
                    </w:p>
                    <w:p w14:paraId="3349690E"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203E1A1B" w14:textId="7C5BF09C" w:rsidR="00E9552B" w:rsidRDefault="00E9552B" w:rsidP="00E9552B">
                      <w:pPr>
                        <w:spacing w:before="120"/>
                        <w:rPr>
                          <w:b/>
                          <w:caps/>
                          <w:sz w:val="20"/>
                          <w:szCs w:val="20"/>
                          <w:u w:val="single"/>
                        </w:rPr>
                      </w:pPr>
                      <w:r>
                        <w:rPr>
                          <w:b/>
                          <w:caps/>
                          <w:sz w:val="20"/>
                          <w:szCs w:val="20"/>
                          <w:u w:val="single"/>
                        </w:rPr>
                        <w:t xml:space="preserve">read </w:t>
                      </w:r>
                      <w:r>
                        <w:rPr>
                          <w:b/>
                          <w:caps/>
                          <w:sz w:val="20"/>
                          <w:szCs w:val="20"/>
                          <w:u w:val="single"/>
                        </w:rPr>
                        <w:t>1 Corinthians 15:35-58</w:t>
                      </w:r>
                      <w:r>
                        <w:rPr>
                          <w:b/>
                          <w:caps/>
                          <w:sz w:val="20"/>
                          <w:szCs w:val="20"/>
                          <w:u w:val="single"/>
                        </w:rPr>
                        <w:t>.</w:t>
                      </w:r>
                    </w:p>
                    <w:p w14:paraId="00D2C0A0" w14:textId="77777777" w:rsidR="00E9552B" w:rsidRPr="00B30EE1" w:rsidRDefault="00E9552B" w:rsidP="00E9552B">
                      <w:pPr>
                        <w:spacing w:before="120"/>
                        <w:rPr>
                          <w:rFonts w:cs="Arial"/>
                          <w:caps/>
                          <w:color w:val="788993"/>
                          <w:spacing w:val="-3"/>
                          <w:sz w:val="20"/>
                          <w:szCs w:val="20"/>
                          <w:u w:val="thick" w:color="3F919D"/>
                        </w:rPr>
                      </w:pPr>
                    </w:p>
                    <w:p w14:paraId="303474DF" w14:textId="77777777" w:rsidR="00E9552B" w:rsidRDefault="00E9552B" w:rsidP="00E9552B">
                      <w:pPr>
                        <w:widowControl w:val="0"/>
                        <w:suppressAutoHyphens/>
                        <w:autoSpaceDE w:val="0"/>
                        <w:autoSpaceDN w:val="0"/>
                        <w:adjustRightInd w:val="0"/>
                        <w:spacing w:after="720"/>
                        <w:textAlignment w:val="center"/>
                        <w:rPr>
                          <w:rFonts w:cs="Arial"/>
                          <w:color w:val="000000"/>
                          <w:szCs w:val="22"/>
                        </w:rPr>
                      </w:pPr>
                      <w:r w:rsidRPr="00E9552B">
                        <w:rPr>
                          <w:rFonts w:cs="Arial"/>
                          <w:color w:val="000000"/>
                          <w:szCs w:val="22"/>
                        </w:rPr>
                        <w:t>7. What traits describe our mortal bodies (vv. 42-44)? What does this contrast imply about your sexual identity in light of eternity?</w:t>
                      </w:r>
                    </w:p>
                    <w:p w14:paraId="22500558" w14:textId="77777777" w:rsidR="00E9552B" w:rsidRPr="00E9552B" w:rsidRDefault="00E9552B" w:rsidP="00E9552B">
                      <w:pPr>
                        <w:widowControl w:val="0"/>
                        <w:suppressAutoHyphens/>
                        <w:autoSpaceDE w:val="0"/>
                        <w:autoSpaceDN w:val="0"/>
                        <w:adjustRightInd w:val="0"/>
                        <w:spacing w:after="720"/>
                        <w:textAlignment w:val="center"/>
                        <w:rPr>
                          <w:rFonts w:cs="Arial"/>
                          <w:color w:val="000000"/>
                          <w:szCs w:val="22"/>
                        </w:rPr>
                      </w:pPr>
                    </w:p>
                    <w:p w14:paraId="5E33E0E9" w14:textId="6E2A9764" w:rsidR="00B9575A" w:rsidRDefault="00E9552B" w:rsidP="00E9552B">
                      <w:pPr>
                        <w:spacing w:before="120"/>
                        <w:rPr>
                          <w:rFonts w:cs="Arial"/>
                          <w:color w:val="000000"/>
                          <w:szCs w:val="22"/>
                        </w:rPr>
                      </w:pPr>
                      <w:r w:rsidRPr="00E9552B">
                        <w:rPr>
                          <w:rFonts w:cs="Arial"/>
                          <w:color w:val="000000"/>
                          <w:szCs w:val="22"/>
                        </w:rPr>
                        <w:t>8. Why do you think it is important that God equip us with a glorified body for eternity? What difference does it make in how we live our day-to-day lives?</w:t>
                      </w: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B9575A" w:rsidRDefault="00B9575A" w:rsidP="00935489">
      <w:r>
        <w:separator/>
      </w:r>
    </w:p>
  </w:endnote>
  <w:endnote w:type="continuationSeparator" w:id="0">
    <w:p w14:paraId="644C2B5E" w14:textId="77777777" w:rsidR="00B9575A" w:rsidRDefault="00B9575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Times New Roman"/>
    <w:panose1 w:val="00000000000000000000"/>
    <w:charset w:val="4D"/>
    <w:family w:val="auto"/>
    <w:notTrueType/>
    <w:pitch w:val="default"/>
    <w:sig w:usb0="00000003" w:usb1="00000000" w:usb2="00000000" w:usb3="00000000" w:csb0="00000001" w:csb1="00000000"/>
  </w:font>
  <w:font w:name="MyriadPro-Regular">
    <w:altName w:val="Geneva"/>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B9575A" w:rsidRDefault="00B9575A" w:rsidP="00935489">
      <w:r>
        <w:separator/>
      </w:r>
    </w:p>
  </w:footnote>
  <w:footnote w:type="continuationSeparator" w:id="0">
    <w:p w14:paraId="27E280D4" w14:textId="77777777" w:rsidR="00B9575A" w:rsidRDefault="00B9575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BA5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5103C-9B03-1A4F-9374-C3117EA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8</cp:revision>
  <cp:lastPrinted>2015-04-24T13:08:00Z</cp:lastPrinted>
  <dcterms:created xsi:type="dcterms:W3CDTF">2015-09-11T13:23:00Z</dcterms:created>
  <dcterms:modified xsi:type="dcterms:W3CDTF">2015-10-23T10:51:00Z</dcterms:modified>
</cp:coreProperties>
</file>