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7E7B2E" w:rsidRDefault="007E7B2E">
                            <w:pPr>
                              <w:rPr>
                                <w:b/>
                                <w:szCs w:val="22"/>
                              </w:rPr>
                            </w:pPr>
                          </w:p>
                          <w:p w14:paraId="10976954" w14:textId="6EECFEEB" w:rsidR="007E7B2E" w:rsidRDefault="007E7B2E">
                            <w:pPr>
                              <w:rPr>
                                <w:b/>
                                <w:szCs w:val="22"/>
                              </w:rPr>
                            </w:pPr>
                            <w:r>
                              <w:rPr>
                                <w:b/>
                                <w:szCs w:val="22"/>
                              </w:rPr>
                              <w:t>May 8,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r w:rsidRPr="007E7B2E">
                              <w:rPr>
                                <w:b/>
                                <w:sz w:val="21"/>
                                <w:szCs w:val="21"/>
                              </w:rPr>
                              <w:t>Does God Play Favorites? Privilege Prepares for the Promise</w:t>
                            </w:r>
                            <w:r>
                              <w:rPr>
                                <w:b/>
                                <w:szCs w:val="22"/>
                              </w:rPr>
                              <w:t xml:space="preserve"> </w:t>
                            </w:r>
                          </w:p>
                          <w:p w14:paraId="48223029" w14:textId="662F62C3" w:rsidR="007E7B2E" w:rsidRPr="00A0278A" w:rsidRDefault="007E7B2E" w:rsidP="00A0278A">
                            <w:pPr>
                              <w:rPr>
                                <w:b/>
                                <w:szCs w:val="22"/>
                              </w:rPr>
                            </w:pPr>
                            <w:r>
                              <w:rPr>
                                <w:b/>
                                <w:szCs w:val="22"/>
                              </w:rPr>
                              <w:t>Romans 9:6-13</w:t>
                            </w:r>
                          </w:p>
                          <w:p w14:paraId="11C6DA20" w14:textId="1BB06DB8" w:rsidR="007E7B2E" w:rsidRPr="00205D14" w:rsidRDefault="007E7B2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7E7B2E" w:rsidRPr="00205D14" w:rsidRDefault="007E7B2E">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7E7B2E" w:rsidRDefault="007E7B2E">
                      <w:pPr>
                        <w:rPr>
                          <w:b/>
                          <w:szCs w:val="22"/>
                        </w:rPr>
                      </w:pPr>
                    </w:p>
                    <w:p w14:paraId="10976954" w14:textId="6EECFEEB" w:rsidR="007E7B2E" w:rsidRDefault="007E7B2E">
                      <w:pPr>
                        <w:rPr>
                          <w:b/>
                          <w:szCs w:val="22"/>
                        </w:rPr>
                      </w:pPr>
                      <w:r>
                        <w:rPr>
                          <w:b/>
                          <w:szCs w:val="22"/>
                        </w:rPr>
                        <w:t>May 8,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r w:rsidRPr="007E7B2E">
                        <w:rPr>
                          <w:b/>
                          <w:sz w:val="21"/>
                          <w:szCs w:val="21"/>
                        </w:rPr>
                        <w:t>Does God Play Favorites? Privilege Prepares for the Promise</w:t>
                      </w:r>
                      <w:r>
                        <w:rPr>
                          <w:b/>
                          <w:szCs w:val="22"/>
                        </w:rPr>
                        <w:t xml:space="preserve"> </w:t>
                      </w:r>
                    </w:p>
                    <w:p w14:paraId="48223029" w14:textId="662F62C3" w:rsidR="007E7B2E" w:rsidRPr="00A0278A" w:rsidRDefault="007E7B2E" w:rsidP="00A0278A">
                      <w:pPr>
                        <w:rPr>
                          <w:b/>
                          <w:szCs w:val="22"/>
                        </w:rPr>
                      </w:pPr>
                      <w:r>
                        <w:rPr>
                          <w:b/>
                          <w:szCs w:val="22"/>
                        </w:rPr>
                        <w:t>Romans 9:6-13</w:t>
                      </w:r>
                    </w:p>
                    <w:p w14:paraId="11C6DA20" w14:textId="1BB06DB8" w:rsidR="007E7B2E" w:rsidRPr="00205D14" w:rsidRDefault="007E7B2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7E7B2E" w:rsidRPr="00205D14" w:rsidRDefault="007E7B2E">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7E7B2E" w:rsidRDefault="007E7B2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7E7B2E" w:rsidRDefault="007E7B2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1657369F" w:rsidR="00E10E50" w:rsidRDefault="007E7B2E">
      <w:r>
        <w:rPr>
          <w:noProof/>
        </w:rPr>
        <mc:AlternateContent>
          <mc:Choice Requires="wps">
            <w:drawing>
              <wp:anchor distT="0" distB="0" distL="114300" distR="114300" simplePos="0" relativeHeight="251653632" behindDoc="0" locked="0" layoutInCell="1" allowOverlap="1" wp14:anchorId="7BB8FC6F" wp14:editId="7810247A">
                <wp:simplePos x="0" y="0"/>
                <wp:positionH relativeFrom="column">
                  <wp:posOffset>4572000</wp:posOffset>
                </wp:positionH>
                <wp:positionV relativeFrom="paragraph">
                  <wp:posOffset>730250</wp:posOffset>
                </wp:positionV>
                <wp:extent cx="4229100" cy="546481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464810"/>
                        </a:xfrm>
                        <a:prstGeom prst="rect">
                          <a:avLst/>
                        </a:prstGeom>
                        <a:noFill/>
                        <a:ln>
                          <a:noFill/>
                        </a:ln>
                        <a:effectLst/>
                        <a:extLst>
                          <a:ext uri="{C572A759-6A51-4108-AA02-DFA0A04FC94B}">
                            <ma14:wrappingTextBoxFlag xmlns:ma14="http://schemas.microsoft.com/office/mac/drawingml/2011/main"/>
                          </a:ext>
                        </a:extLst>
                      </wps:spPr>
                      <wps:txbx id="5">
                        <w:txbxContent>
                          <w:p w14:paraId="38B6BEB8" w14:textId="1C96B427" w:rsidR="007E7B2E" w:rsidRPr="00694DB0" w:rsidRDefault="007E7B2E" w:rsidP="007E7B2E">
                            <w:pPr>
                              <w:rPr>
                                <w:rFonts w:cs="Arial"/>
                                <w:color w:val="1A1A1A"/>
                              </w:rPr>
                            </w:pPr>
                            <w:r w:rsidRPr="00694DB0">
                              <w:rPr>
                                <w:rFonts w:cs="Arial"/>
                                <w:color w:val="1A1A1A"/>
                              </w:rPr>
                              <w:t>1.</w:t>
                            </w:r>
                            <w:r>
                              <w:rPr>
                                <w:rFonts w:cs="Arial"/>
                                <w:color w:val="1A1A1A"/>
                              </w:rPr>
                              <w:t xml:space="preserve"> </w:t>
                            </w:r>
                            <w:r w:rsidRPr="00694DB0">
                              <w:rPr>
                                <w:rFonts w:cs="Arial"/>
                                <w:color w:val="1A1A1A"/>
                              </w:rPr>
                              <w:t xml:space="preserve">Every </w:t>
                            </w:r>
                            <w:r>
                              <w:rPr>
                                <w:rFonts w:cs="Arial"/>
                                <w:color w:val="1A1A1A"/>
                              </w:rPr>
                              <w:t>P_________________</w:t>
                            </w:r>
                            <w:r w:rsidRPr="00694DB0">
                              <w:rPr>
                                <w:rFonts w:cs="Arial"/>
                                <w:color w:val="1A1A1A"/>
                              </w:rPr>
                              <w:t xml:space="preserve"> serves God’s purpose </w:t>
                            </w:r>
                          </w:p>
                          <w:p w14:paraId="55BF6CFA" w14:textId="77777777" w:rsidR="007E7B2E" w:rsidRDefault="007E7B2E" w:rsidP="007E7B2E"/>
                          <w:p w14:paraId="2BC4A310" w14:textId="77777777" w:rsidR="007E7B2E" w:rsidRDefault="007E7B2E" w:rsidP="007E7B2E"/>
                          <w:p w14:paraId="31B07A66" w14:textId="77777777" w:rsidR="007E7B2E" w:rsidRDefault="007E7B2E" w:rsidP="007E7B2E"/>
                          <w:p w14:paraId="1E5445AC" w14:textId="77777777" w:rsidR="007E7B2E" w:rsidRDefault="007E7B2E" w:rsidP="007E7B2E"/>
                          <w:p w14:paraId="220199F3" w14:textId="77777777" w:rsidR="007E7B2E" w:rsidRPr="00694DB0" w:rsidRDefault="007E7B2E" w:rsidP="007E7B2E"/>
                          <w:p w14:paraId="5A546FDF" w14:textId="77777777" w:rsidR="007E7B2E" w:rsidRDefault="007E7B2E" w:rsidP="007E7B2E"/>
                          <w:p w14:paraId="7454AF86" w14:textId="77777777" w:rsidR="007E7B2E" w:rsidRDefault="007E7B2E" w:rsidP="007E7B2E"/>
                          <w:p w14:paraId="6FDEAEFF" w14:textId="77777777" w:rsidR="007E7B2E" w:rsidRPr="006E0A19" w:rsidRDefault="007E7B2E" w:rsidP="007E7B2E"/>
                          <w:p w14:paraId="4CEC6EA3" w14:textId="3C8A41B7" w:rsidR="007E7B2E" w:rsidRPr="006E0A19" w:rsidRDefault="007E7B2E" w:rsidP="007E7B2E">
                            <w:pPr>
                              <w:rPr>
                                <w:rFonts w:cs="Arial"/>
                                <w:color w:val="1A1A1A"/>
                              </w:rPr>
                            </w:pPr>
                            <w:r w:rsidRPr="006E0A19">
                              <w:rPr>
                                <w:rFonts w:cs="Arial"/>
                                <w:color w:val="1A1A1A"/>
                              </w:rPr>
                              <w:t xml:space="preserve">2. Every </w:t>
                            </w:r>
                            <w:r>
                              <w:rPr>
                                <w:rFonts w:cs="Arial"/>
                                <w:color w:val="1A1A1A"/>
                              </w:rPr>
                              <w:t xml:space="preserve">P_________________ </w:t>
                            </w:r>
                            <w:r w:rsidRPr="006E0A19">
                              <w:rPr>
                                <w:rFonts w:cs="Arial"/>
                                <w:color w:val="1A1A1A"/>
                              </w:rPr>
                              <w:t xml:space="preserve">serves God’s purpose </w:t>
                            </w:r>
                          </w:p>
                          <w:p w14:paraId="255D42C0" w14:textId="77777777" w:rsidR="007E7B2E" w:rsidRDefault="007E7B2E" w:rsidP="007E7B2E">
                            <w:pPr>
                              <w:rPr>
                                <w:rFonts w:cs="Arial"/>
                                <w:color w:val="1A1A1A"/>
                              </w:rPr>
                            </w:pPr>
                          </w:p>
                          <w:p w14:paraId="05D689EF" w14:textId="77777777" w:rsidR="007E7B2E" w:rsidRDefault="007E7B2E" w:rsidP="007E7B2E">
                            <w:pPr>
                              <w:rPr>
                                <w:rFonts w:cs="Arial"/>
                                <w:color w:val="1A1A1A"/>
                              </w:rPr>
                            </w:pPr>
                          </w:p>
                          <w:p w14:paraId="1276428F" w14:textId="77777777" w:rsidR="007E7B2E" w:rsidRDefault="007E7B2E" w:rsidP="007E7B2E">
                            <w:pPr>
                              <w:rPr>
                                <w:rFonts w:cs="Arial"/>
                                <w:color w:val="1A1A1A"/>
                              </w:rPr>
                            </w:pPr>
                          </w:p>
                          <w:p w14:paraId="327BB72D" w14:textId="77777777" w:rsidR="007E7B2E" w:rsidRDefault="007E7B2E" w:rsidP="007E7B2E">
                            <w:pPr>
                              <w:rPr>
                                <w:rFonts w:cs="Arial"/>
                                <w:color w:val="1A1A1A"/>
                              </w:rPr>
                            </w:pPr>
                          </w:p>
                          <w:p w14:paraId="4F2F0027" w14:textId="77777777" w:rsidR="007E7B2E" w:rsidRDefault="007E7B2E" w:rsidP="007E7B2E">
                            <w:pPr>
                              <w:rPr>
                                <w:rFonts w:cs="Arial"/>
                                <w:color w:val="1A1A1A"/>
                              </w:rPr>
                            </w:pPr>
                          </w:p>
                          <w:p w14:paraId="5DE42C48" w14:textId="77777777" w:rsidR="007E7B2E" w:rsidRDefault="007E7B2E" w:rsidP="007E7B2E">
                            <w:pPr>
                              <w:rPr>
                                <w:rFonts w:cs="Arial"/>
                                <w:color w:val="1A1A1A"/>
                              </w:rPr>
                            </w:pPr>
                          </w:p>
                          <w:p w14:paraId="1583B92D" w14:textId="77777777" w:rsidR="007E7B2E" w:rsidRDefault="007E7B2E" w:rsidP="007E7B2E">
                            <w:pPr>
                              <w:rPr>
                                <w:rFonts w:cs="Arial"/>
                                <w:color w:val="1A1A1A"/>
                              </w:rPr>
                            </w:pPr>
                          </w:p>
                          <w:p w14:paraId="79639FDA" w14:textId="77777777" w:rsidR="007E7B2E" w:rsidRDefault="007E7B2E" w:rsidP="007E7B2E">
                            <w:pPr>
                              <w:jc w:val="right"/>
                              <w:rPr>
                                <w:rFonts w:cs="Arial"/>
                                <w:color w:val="1A1A1A"/>
                              </w:rPr>
                            </w:pPr>
                            <w:r w:rsidRPr="006E0A19">
                              <w:rPr>
                                <w:rFonts w:cs="Arial"/>
                                <w:color w:val="1A1A1A"/>
                              </w:rPr>
                              <w:t xml:space="preserve">John 6:70 </w:t>
                            </w:r>
                          </w:p>
                          <w:p w14:paraId="7DF86A59" w14:textId="77777777" w:rsidR="007E7B2E" w:rsidRDefault="007E7B2E" w:rsidP="007E7B2E">
                            <w:pPr>
                              <w:jc w:val="right"/>
                              <w:rPr>
                                <w:rFonts w:cs="Arial"/>
                                <w:color w:val="1A1A1A"/>
                              </w:rPr>
                            </w:pPr>
                            <w:r w:rsidRPr="006E0A19">
                              <w:rPr>
                                <w:rFonts w:cs="Arial"/>
                                <w:color w:val="1A1A1A"/>
                              </w:rPr>
                              <w:t>Matthew 24</w:t>
                            </w:r>
                            <w:proofErr w:type="gramStart"/>
                            <w:r w:rsidRPr="006E0A19">
                              <w:rPr>
                                <w:rFonts w:cs="Arial"/>
                                <w:color w:val="1A1A1A"/>
                              </w:rPr>
                              <w:t>;22,24</w:t>
                            </w:r>
                            <w:proofErr w:type="gramEnd"/>
                            <w:r w:rsidRPr="006E0A19">
                              <w:rPr>
                                <w:rFonts w:cs="Arial"/>
                                <w:color w:val="1A1A1A"/>
                              </w:rPr>
                              <w:t xml:space="preserve"> </w:t>
                            </w:r>
                          </w:p>
                          <w:p w14:paraId="3E14D7C9" w14:textId="77777777" w:rsidR="007E7B2E" w:rsidRPr="006E0A19" w:rsidRDefault="007E7B2E" w:rsidP="007E7B2E">
                            <w:pPr>
                              <w:jc w:val="right"/>
                              <w:rPr>
                                <w:rFonts w:cs="Arial"/>
                                <w:color w:val="1A1A1A"/>
                              </w:rPr>
                            </w:pPr>
                            <w:r w:rsidRPr="006E0A19">
                              <w:rPr>
                                <w:rFonts w:cs="Arial"/>
                                <w:color w:val="1A1A1A"/>
                              </w:rPr>
                              <w:t xml:space="preserve">Matthew 22:14 </w:t>
                            </w:r>
                          </w:p>
                          <w:p w14:paraId="2A5371DF" w14:textId="77777777" w:rsidR="007E7B2E" w:rsidRDefault="007E7B2E" w:rsidP="007E7B2E">
                            <w:pPr>
                              <w:rPr>
                                <w:i/>
                                <w:iCs/>
                              </w:rPr>
                            </w:pPr>
                          </w:p>
                          <w:p w14:paraId="5E4435AD" w14:textId="77777777" w:rsidR="007E7B2E" w:rsidRDefault="007E7B2E" w:rsidP="007E7B2E">
                            <w:pPr>
                              <w:rPr>
                                <w:i/>
                                <w:iCs/>
                              </w:rPr>
                            </w:pPr>
                          </w:p>
                          <w:p w14:paraId="79CC1A7E" w14:textId="77777777" w:rsidR="007E7B2E" w:rsidRDefault="007E7B2E" w:rsidP="007E7B2E">
                            <w:pPr>
                              <w:rPr>
                                <w:i/>
                                <w:iCs/>
                              </w:rPr>
                            </w:pPr>
                          </w:p>
                          <w:p w14:paraId="496AE671" w14:textId="77777777" w:rsidR="007E7B2E" w:rsidRDefault="007E7B2E" w:rsidP="007E7B2E">
                            <w:pPr>
                              <w:rPr>
                                <w:i/>
                                <w:iCs/>
                              </w:rPr>
                            </w:pPr>
                          </w:p>
                          <w:p w14:paraId="25175757" w14:textId="77777777" w:rsidR="007E7B2E" w:rsidRDefault="007E7B2E" w:rsidP="007E7B2E">
                            <w:pPr>
                              <w:rPr>
                                <w:i/>
                                <w:iCs/>
                              </w:rPr>
                            </w:pPr>
                          </w:p>
                          <w:p w14:paraId="7B53E2E6" w14:textId="080B688E" w:rsidR="007E7B2E" w:rsidRPr="009F5591" w:rsidRDefault="007E7B2E" w:rsidP="007E7B2E">
                            <w:r w:rsidRPr="009F5591">
                              <w:rPr>
                                <w:i/>
                                <w:iCs/>
                              </w:rPr>
                              <w:t>What do I need to do with what I have heard today?</w:t>
                            </w:r>
                          </w:p>
                          <w:p w14:paraId="17632A69" w14:textId="0ED0E91C" w:rsidR="007E7B2E" w:rsidRDefault="007E7B2E" w:rsidP="00B9575A">
                            <w:pPr>
                              <w:ind w:firstLine="720"/>
                              <w:rPr>
                                <w:rFonts w:cs="Arial Narrow"/>
                                <w:color w:val="000000"/>
                              </w:rPr>
                            </w:pPr>
                          </w:p>
                          <w:p w14:paraId="525EB896" w14:textId="4BF837C2" w:rsidR="007E7B2E" w:rsidRDefault="007E7B2E"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7E7B2E" w:rsidRDefault="007E7B2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7E7B2E" w:rsidRDefault="007E7B2E" w:rsidP="00EB621A">
                            <w:pPr>
                              <w:pStyle w:val="ListParagraph"/>
                              <w:ind w:left="0"/>
                              <w:rPr>
                                <w:rFonts w:ascii="Arial" w:eastAsia="MS Mincho" w:hAnsi="Arial" w:cs="Arial Narrow"/>
                                <w:b/>
                                <w:color w:val="000000"/>
                                <w:sz w:val="22"/>
                              </w:rPr>
                            </w:pPr>
                          </w:p>
                          <w:p w14:paraId="6287B2D5" w14:textId="77777777" w:rsidR="007E7B2E" w:rsidRDefault="007E7B2E" w:rsidP="00EB621A">
                            <w:pPr>
                              <w:pStyle w:val="ListParagraph"/>
                              <w:ind w:left="0"/>
                              <w:rPr>
                                <w:rFonts w:ascii="Arial" w:eastAsia="MS Mincho" w:hAnsi="Arial" w:cs="Arial Narrow"/>
                                <w:b/>
                                <w:color w:val="000000"/>
                                <w:sz w:val="22"/>
                              </w:rPr>
                            </w:pPr>
                          </w:p>
                          <w:p w14:paraId="0AE48853" w14:textId="77777777" w:rsidR="007E7B2E" w:rsidRDefault="007E7B2E" w:rsidP="00EB621A">
                            <w:pPr>
                              <w:pStyle w:val="ListParagraph"/>
                              <w:ind w:left="0"/>
                              <w:rPr>
                                <w:rFonts w:ascii="Arial" w:eastAsia="MS Mincho" w:hAnsi="Arial" w:cs="Arial Narrow"/>
                                <w:b/>
                                <w:color w:val="000000"/>
                                <w:sz w:val="22"/>
                              </w:rPr>
                            </w:pPr>
                          </w:p>
                          <w:p w14:paraId="7C4E7DB0" w14:textId="77777777" w:rsidR="007E7B2E" w:rsidRDefault="007E7B2E" w:rsidP="00EB621A">
                            <w:pPr>
                              <w:pStyle w:val="ListParagraph"/>
                              <w:ind w:left="0"/>
                              <w:rPr>
                                <w:rFonts w:ascii="Arial" w:eastAsia="MS Mincho" w:hAnsi="Arial" w:cs="Arial Narrow"/>
                                <w:b/>
                                <w:color w:val="000000"/>
                                <w:sz w:val="22"/>
                              </w:rPr>
                            </w:pPr>
                          </w:p>
                          <w:p w14:paraId="6A38C936" w14:textId="77777777" w:rsidR="007E7B2E" w:rsidRDefault="007E7B2E" w:rsidP="00EB621A">
                            <w:pPr>
                              <w:pStyle w:val="ListParagraph"/>
                              <w:ind w:left="0"/>
                              <w:rPr>
                                <w:rFonts w:ascii="Arial" w:eastAsia="MS Mincho" w:hAnsi="Arial" w:cs="Arial Narrow"/>
                                <w:b/>
                                <w:color w:val="000000"/>
                                <w:sz w:val="22"/>
                              </w:rPr>
                            </w:pPr>
                          </w:p>
                          <w:p w14:paraId="1F8C1B9F" w14:textId="77777777" w:rsidR="007E7B2E" w:rsidRDefault="007E7B2E" w:rsidP="00EB621A">
                            <w:pPr>
                              <w:pStyle w:val="ListParagraph"/>
                              <w:ind w:left="0"/>
                              <w:rPr>
                                <w:rFonts w:ascii="Arial" w:eastAsia="MS Mincho" w:hAnsi="Arial" w:cs="Arial Narrow"/>
                                <w:b/>
                                <w:color w:val="000000"/>
                                <w:sz w:val="22"/>
                              </w:rPr>
                            </w:pPr>
                          </w:p>
                          <w:p w14:paraId="37BA7648" w14:textId="77777777" w:rsidR="007E7B2E" w:rsidRDefault="007E7B2E" w:rsidP="00EB621A">
                            <w:pPr>
                              <w:pStyle w:val="ListParagraph"/>
                              <w:ind w:left="0"/>
                              <w:rPr>
                                <w:rFonts w:cs="Arial Narrow" w:hint="eastAsia"/>
                                <w:color w:val="000000"/>
                              </w:rPr>
                            </w:pPr>
                          </w:p>
                          <w:p w14:paraId="02BEF7E6" w14:textId="77777777" w:rsidR="007E7B2E" w:rsidRDefault="007E7B2E" w:rsidP="00D0309E">
                            <w:pPr>
                              <w:widowControl w:val="0"/>
                              <w:autoSpaceDE w:val="0"/>
                              <w:autoSpaceDN w:val="0"/>
                              <w:adjustRightInd w:val="0"/>
                              <w:rPr>
                                <w:rFonts w:cs="Arial"/>
                                <w:i/>
                                <w:color w:val="000000"/>
                                <w:szCs w:val="22"/>
                              </w:rPr>
                            </w:pPr>
                          </w:p>
                          <w:p w14:paraId="16AA5296" w14:textId="446CD8D1" w:rsidR="007E7B2E" w:rsidRDefault="007E7B2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7E7B2E" w:rsidRDefault="007E7B2E" w:rsidP="00D0309E">
                            <w:pPr>
                              <w:widowControl w:val="0"/>
                              <w:autoSpaceDE w:val="0"/>
                              <w:autoSpaceDN w:val="0"/>
                              <w:adjustRightInd w:val="0"/>
                              <w:rPr>
                                <w:i/>
                                <w:color w:val="000000"/>
                                <w:highlight w:val="black"/>
                              </w:rPr>
                            </w:pPr>
                          </w:p>
                          <w:p w14:paraId="64299937" w14:textId="77777777" w:rsidR="007E7B2E" w:rsidRDefault="007E7B2E" w:rsidP="00D0309E">
                            <w:pPr>
                              <w:widowControl w:val="0"/>
                              <w:autoSpaceDE w:val="0"/>
                              <w:autoSpaceDN w:val="0"/>
                              <w:adjustRightInd w:val="0"/>
                              <w:rPr>
                                <w:i/>
                                <w:color w:val="000000"/>
                                <w:highlight w:val="black"/>
                              </w:rPr>
                            </w:pPr>
                          </w:p>
                          <w:p w14:paraId="2AE7CD0A" w14:textId="77777777" w:rsidR="007E7B2E" w:rsidRDefault="007E7B2E" w:rsidP="00D0309E">
                            <w:pPr>
                              <w:widowControl w:val="0"/>
                              <w:autoSpaceDE w:val="0"/>
                              <w:autoSpaceDN w:val="0"/>
                              <w:adjustRightInd w:val="0"/>
                              <w:rPr>
                                <w:i/>
                                <w:color w:val="000000"/>
                                <w:highlight w:val="black"/>
                              </w:rPr>
                            </w:pPr>
                          </w:p>
                          <w:p w14:paraId="19B1CE5A" w14:textId="77777777" w:rsidR="007E7B2E" w:rsidRDefault="007E7B2E" w:rsidP="00D0309E">
                            <w:pPr>
                              <w:widowControl w:val="0"/>
                              <w:autoSpaceDE w:val="0"/>
                              <w:autoSpaceDN w:val="0"/>
                              <w:adjustRightInd w:val="0"/>
                              <w:rPr>
                                <w:i/>
                                <w:color w:val="000000"/>
                                <w:highlight w:val="black"/>
                              </w:rPr>
                            </w:pPr>
                          </w:p>
                          <w:p w14:paraId="554624BE" w14:textId="77777777" w:rsidR="007E7B2E" w:rsidRDefault="007E7B2E" w:rsidP="00D0309E">
                            <w:pPr>
                              <w:widowControl w:val="0"/>
                              <w:autoSpaceDE w:val="0"/>
                              <w:autoSpaceDN w:val="0"/>
                              <w:adjustRightInd w:val="0"/>
                              <w:rPr>
                                <w:i/>
                                <w:color w:val="000000"/>
                                <w:highlight w:val="black"/>
                              </w:rPr>
                            </w:pPr>
                          </w:p>
                          <w:p w14:paraId="7EFC62E3" w14:textId="77777777" w:rsidR="007E7B2E" w:rsidRDefault="007E7B2E" w:rsidP="00D0309E">
                            <w:pPr>
                              <w:widowControl w:val="0"/>
                              <w:autoSpaceDE w:val="0"/>
                              <w:autoSpaceDN w:val="0"/>
                              <w:adjustRightInd w:val="0"/>
                              <w:rPr>
                                <w:i/>
                                <w:color w:val="000000"/>
                                <w:highlight w:val="black"/>
                              </w:rPr>
                            </w:pPr>
                          </w:p>
                          <w:p w14:paraId="336AA4D0" w14:textId="77777777" w:rsidR="007E7B2E" w:rsidRDefault="007E7B2E" w:rsidP="00D0309E">
                            <w:pPr>
                              <w:widowControl w:val="0"/>
                              <w:autoSpaceDE w:val="0"/>
                              <w:autoSpaceDN w:val="0"/>
                              <w:adjustRightInd w:val="0"/>
                              <w:rPr>
                                <w:i/>
                                <w:color w:val="000000"/>
                                <w:highlight w:val="black"/>
                              </w:rPr>
                            </w:pPr>
                          </w:p>
                          <w:p w14:paraId="1D418D44" w14:textId="77777777" w:rsidR="007E7B2E" w:rsidRDefault="007E7B2E" w:rsidP="00D0309E">
                            <w:pPr>
                              <w:widowControl w:val="0"/>
                              <w:autoSpaceDE w:val="0"/>
                              <w:autoSpaceDN w:val="0"/>
                              <w:adjustRightInd w:val="0"/>
                              <w:rPr>
                                <w:i/>
                                <w:color w:val="000000"/>
                                <w:highlight w:val="black"/>
                              </w:rPr>
                            </w:pPr>
                          </w:p>
                          <w:p w14:paraId="7040A2B5" w14:textId="77777777" w:rsidR="007E7B2E" w:rsidRDefault="007E7B2E" w:rsidP="00D0309E">
                            <w:pPr>
                              <w:widowControl w:val="0"/>
                              <w:autoSpaceDE w:val="0"/>
                              <w:autoSpaceDN w:val="0"/>
                              <w:adjustRightInd w:val="0"/>
                              <w:rPr>
                                <w:i/>
                                <w:color w:val="000000"/>
                                <w:highlight w:val="black"/>
                              </w:rPr>
                            </w:pPr>
                          </w:p>
                          <w:p w14:paraId="21261250" w14:textId="77777777" w:rsidR="007E7B2E" w:rsidRPr="003719E4" w:rsidRDefault="007E7B2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7E7B2E" w:rsidRPr="00AF179D" w:rsidRDefault="007E7B2E"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margin-left:5in;margin-top:57.5pt;width:333pt;height:4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" filled="f" stroked="f">
                <v:path arrowok="t"/>
                <v:textbox style="mso-next-textbox:#Text Box 2">
                  <w:txbxContent>
                    <w:p w14:paraId="38B6BEB8" w14:textId="1C96B427" w:rsidR="007E7B2E" w:rsidRPr="00694DB0" w:rsidRDefault="007E7B2E" w:rsidP="007E7B2E">
                      <w:pPr>
                        <w:rPr>
                          <w:rFonts w:cs="Arial"/>
                          <w:color w:val="1A1A1A"/>
                        </w:rPr>
                      </w:pPr>
                      <w:r w:rsidRPr="00694DB0">
                        <w:rPr>
                          <w:rFonts w:cs="Arial"/>
                          <w:color w:val="1A1A1A"/>
                        </w:rPr>
                        <w:t>1.</w:t>
                      </w:r>
                      <w:r>
                        <w:rPr>
                          <w:rFonts w:cs="Arial"/>
                          <w:color w:val="1A1A1A"/>
                        </w:rPr>
                        <w:t xml:space="preserve"> </w:t>
                      </w:r>
                      <w:r w:rsidRPr="00694DB0">
                        <w:rPr>
                          <w:rFonts w:cs="Arial"/>
                          <w:color w:val="1A1A1A"/>
                        </w:rPr>
                        <w:t xml:space="preserve">Every </w:t>
                      </w:r>
                      <w:r>
                        <w:rPr>
                          <w:rFonts w:cs="Arial"/>
                          <w:color w:val="1A1A1A"/>
                        </w:rPr>
                        <w:t>P_________________</w:t>
                      </w:r>
                      <w:r w:rsidRPr="00694DB0">
                        <w:rPr>
                          <w:rFonts w:cs="Arial"/>
                          <w:color w:val="1A1A1A"/>
                        </w:rPr>
                        <w:t xml:space="preserve"> serves God’s purpose </w:t>
                      </w:r>
                    </w:p>
                    <w:p w14:paraId="55BF6CFA" w14:textId="77777777" w:rsidR="007E7B2E" w:rsidRDefault="007E7B2E" w:rsidP="007E7B2E"/>
                    <w:p w14:paraId="2BC4A310" w14:textId="77777777" w:rsidR="007E7B2E" w:rsidRDefault="007E7B2E" w:rsidP="007E7B2E"/>
                    <w:p w14:paraId="31B07A66" w14:textId="77777777" w:rsidR="007E7B2E" w:rsidRDefault="007E7B2E" w:rsidP="007E7B2E"/>
                    <w:p w14:paraId="1E5445AC" w14:textId="77777777" w:rsidR="007E7B2E" w:rsidRDefault="007E7B2E" w:rsidP="007E7B2E"/>
                    <w:p w14:paraId="220199F3" w14:textId="77777777" w:rsidR="007E7B2E" w:rsidRPr="00694DB0" w:rsidRDefault="007E7B2E" w:rsidP="007E7B2E"/>
                    <w:p w14:paraId="5A546FDF" w14:textId="77777777" w:rsidR="007E7B2E" w:rsidRDefault="007E7B2E" w:rsidP="007E7B2E"/>
                    <w:p w14:paraId="7454AF86" w14:textId="77777777" w:rsidR="007E7B2E" w:rsidRDefault="007E7B2E" w:rsidP="007E7B2E"/>
                    <w:p w14:paraId="6FDEAEFF" w14:textId="77777777" w:rsidR="007E7B2E" w:rsidRPr="006E0A19" w:rsidRDefault="007E7B2E" w:rsidP="007E7B2E"/>
                    <w:p w14:paraId="4CEC6EA3" w14:textId="3C8A41B7" w:rsidR="007E7B2E" w:rsidRPr="006E0A19" w:rsidRDefault="007E7B2E" w:rsidP="007E7B2E">
                      <w:pPr>
                        <w:rPr>
                          <w:rFonts w:cs="Arial"/>
                          <w:color w:val="1A1A1A"/>
                        </w:rPr>
                      </w:pPr>
                      <w:r w:rsidRPr="006E0A19">
                        <w:rPr>
                          <w:rFonts w:cs="Arial"/>
                          <w:color w:val="1A1A1A"/>
                        </w:rPr>
                        <w:t xml:space="preserve">2. Every </w:t>
                      </w:r>
                      <w:r>
                        <w:rPr>
                          <w:rFonts w:cs="Arial"/>
                          <w:color w:val="1A1A1A"/>
                        </w:rPr>
                        <w:t xml:space="preserve">P_________________ </w:t>
                      </w:r>
                      <w:r w:rsidRPr="006E0A19">
                        <w:rPr>
                          <w:rFonts w:cs="Arial"/>
                          <w:color w:val="1A1A1A"/>
                        </w:rPr>
                        <w:t xml:space="preserve">serves God’s purpose </w:t>
                      </w:r>
                    </w:p>
                    <w:p w14:paraId="255D42C0" w14:textId="77777777" w:rsidR="007E7B2E" w:rsidRDefault="007E7B2E" w:rsidP="007E7B2E">
                      <w:pPr>
                        <w:rPr>
                          <w:rFonts w:cs="Arial"/>
                          <w:color w:val="1A1A1A"/>
                        </w:rPr>
                      </w:pPr>
                    </w:p>
                    <w:p w14:paraId="05D689EF" w14:textId="77777777" w:rsidR="007E7B2E" w:rsidRDefault="007E7B2E" w:rsidP="007E7B2E">
                      <w:pPr>
                        <w:rPr>
                          <w:rFonts w:cs="Arial"/>
                          <w:color w:val="1A1A1A"/>
                        </w:rPr>
                      </w:pPr>
                    </w:p>
                    <w:p w14:paraId="1276428F" w14:textId="77777777" w:rsidR="007E7B2E" w:rsidRDefault="007E7B2E" w:rsidP="007E7B2E">
                      <w:pPr>
                        <w:rPr>
                          <w:rFonts w:cs="Arial"/>
                          <w:color w:val="1A1A1A"/>
                        </w:rPr>
                      </w:pPr>
                    </w:p>
                    <w:p w14:paraId="327BB72D" w14:textId="77777777" w:rsidR="007E7B2E" w:rsidRDefault="007E7B2E" w:rsidP="007E7B2E">
                      <w:pPr>
                        <w:rPr>
                          <w:rFonts w:cs="Arial"/>
                          <w:color w:val="1A1A1A"/>
                        </w:rPr>
                      </w:pPr>
                    </w:p>
                    <w:p w14:paraId="4F2F0027" w14:textId="77777777" w:rsidR="007E7B2E" w:rsidRDefault="007E7B2E" w:rsidP="007E7B2E">
                      <w:pPr>
                        <w:rPr>
                          <w:rFonts w:cs="Arial"/>
                          <w:color w:val="1A1A1A"/>
                        </w:rPr>
                      </w:pPr>
                    </w:p>
                    <w:p w14:paraId="5DE42C48" w14:textId="77777777" w:rsidR="007E7B2E" w:rsidRDefault="007E7B2E" w:rsidP="007E7B2E">
                      <w:pPr>
                        <w:rPr>
                          <w:rFonts w:cs="Arial"/>
                          <w:color w:val="1A1A1A"/>
                        </w:rPr>
                      </w:pPr>
                    </w:p>
                    <w:p w14:paraId="1583B92D" w14:textId="77777777" w:rsidR="007E7B2E" w:rsidRDefault="007E7B2E" w:rsidP="007E7B2E">
                      <w:pPr>
                        <w:rPr>
                          <w:rFonts w:cs="Arial"/>
                          <w:color w:val="1A1A1A"/>
                        </w:rPr>
                      </w:pPr>
                    </w:p>
                    <w:p w14:paraId="79639FDA" w14:textId="77777777" w:rsidR="007E7B2E" w:rsidRDefault="007E7B2E" w:rsidP="007E7B2E">
                      <w:pPr>
                        <w:jc w:val="right"/>
                        <w:rPr>
                          <w:rFonts w:cs="Arial"/>
                          <w:color w:val="1A1A1A"/>
                        </w:rPr>
                      </w:pPr>
                      <w:r w:rsidRPr="006E0A19">
                        <w:rPr>
                          <w:rFonts w:cs="Arial"/>
                          <w:color w:val="1A1A1A"/>
                        </w:rPr>
                        <w:t xml:space="preserve">John 6:70 </w:t>
                      </w:r>
                    </w:p>
                    <w:p w14:paraId="7DF86A59" w14:textId="77777777" w:rsidR="007E7B2E" w:rsidRDefault="007E7B2E" w:rsidP="007E7B2E">
                      <w:pPr>
                        <w:jc w:val="right"/>
                        <w:rPr>
                          <w:rFonts w:cs="Arial"/>
                          <w:color w:val="1A1A1A"/>
                        </w:rPr>
                      </w:pPr>
                      <w:r w:rsidRPr="006E0A19">
                        <w:rPr>
                          <w:rFonts w:cs="Arial"/>
                          <w:color w:val="1A1A1A"/>
                        </w:rPr>
                        <w:t>Matthew 24</w:t>
                      </w:r>
                      <w:proofErr w:type="gramStart"/>
                      <w:r w:rsidRPr="006E0A19">
                        <w:rPr>
                          <w:rFonts w:cs="Arial"/>
                          <w:color w:val="1A1A1A"/>
                        </w:rPr>
                        <w:t>;22,24</w:t>
                      </w:r>
                      <w:proofErr w:type="gramEnd"/>
                      <w:r w:rsidRPr="006E0A19">
                        <w:rPr>
                          <w:rFonts w:cs="Arial"/>
                          <w:color w:val="1A1A1A"/>
                        </w:rPr>
                        <w:t xml:space="preserve"> </w:t>
                      </w:r>
                    </w:p>
                    <w:p w14:paraId="3E14D7C9" w14:textId="77777777" w:rsidR="007E7B2E" w:rsidRPr="006E0A19" w:rsidRDefault="007E7B2E" w:rsidP="007E7B2E">
                      <w:pPr>
                        <w:jc w:val="right"/>
                        <w:rPr>
                          <w:rFonts w:cs="Arial"/>
                          <w:color w:val="1A1A1A"/>
                        </w:rPr>
                      </w:pPr>
                      <w:r w:rsidRPr="006E0A19">
                        <w:rPr>
                          <w:rFonts w:cs="Arial"/>
                          <w:color w:val="1A1A1A"/>
                        </w:rPr>
                        <w:t xml:space="preserve">Matthew 22:14 </w:t>
                      </w:r>
                    </w:p>
                    <w:p w14:paraId="2A5371DF" w14:textId="77777777" w:rsidR="007E7B2E" w:rsidRDefault="007E7B2E" w:rsidP="007E7B2E">
                      <w:pPr>
                        <w:rPr>
                          <w:i/>
                          <w:iCs/>
                        </w:rPr>
                      </w:pPr>
                    </w:p>
                    <w:p w14:paraId="5E4435AD" w14:textId="77777777" w:rsidR="007E7B2E" w:rsidRDefault="007E7B2E" w:rsidP="007E7B2E">
                      <w:pPr>
                        <w:rPr>
                          <w:i/>
                          <w:iCs/>
                        </w:rPr>
                      </w:pPr>
                    </w:p>
                    <w:p w14:paraId="79CC1A7E" w14:textId="77777777" w:rsidR="007E7B2E" w:rsidRDefault="007E7B2E" w:rsidP="007E7B2E">
                      <w:pPr>
                        <w:rPr>
                          <w:i/>
                          <w:iCs/>
                        </w:rPr>
                      </w:pPr>
                    </w:p>
                    <w:p w14:paraId="496AE671" w14:textId="77777777" w:rsidR="007E7B2E" w:rsidRDefault="007E7B2E" w:rsidP="007E7B2E">
                      <w:pPr>
                        <w:rPr>
                          <w:i/>
                          <w:iCs/>
                        </w:rPr>
                      </w:pPr>
                    </w:p>
                    <w:p w14:paraId="25175757" w14:textId="77777777" w:rsidR="007E7B2E" w:rsidRDefault="007E7B2E" w:rsidP="007E7B2E">
                      <w:pPr>
                        <w:rPr>
                          <w:i/>
                          <w:iCs/>
                        </w:rPr>
                      </w:pPr>
                    </w:p>
                    <w:p w14:paraId="7B53E2E6" w14:textId="080B688E" w:rsidR="007E7B2E" w:rsidRPr="009F5591" w:rsidRDefault="007E7B2E" w:rsidP="007E7B2E">
                      <w:r w:rsidRPr="009F5591">
                        <w:rPr>
                          <w:i/>
                          <w:iCs/>
                        </w:rPr>
                        <w:t>What do I need to do with what I have heard today?</w:t>
                      </w:r>
                    </w:p>
                    <w:p w14:paraId="17632A69" w14:textId="0ED0E91C" w:rsidR="007E7B2E" w:rsidRDefault="007E7B2E" w:rsidP="00B9575A">
                      <w:pPr>
                        <w:ind w:firstLine="720"/>
                        <w:rPr>
                          <w:rFonts w:cs="Arial Narrow"/>
                          <w:color w:val="000000"/>
                        </w:rPr>
                      </w:pPr>
                    </w:p>
                    <w:p w14:paraId="525EB896" w14:textId="4BF837C2" w:rsidR="007E7B2E" w:rsidRDefault="007E7B2E"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7E7B2E" w:rsidRDefault="007E7B2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7E7B2E" w:rsidRDefault="007E7B2E" w:rsidP="00EB621A">
                      <w:pPr>
                        <w:pStyle w:val="ListParagraph"/>
                        <w:ind w:left="0"/>
                        <w:rPr>
                          <w:rFonts w:ascii="Arial" w:eastAsia="MS Mincho" w:hAnsi="Arial" w:cs="Arial Narrow"/>
                          <w:b/>
                          <w:color w:val="000000"/>
                          <w:sz w:val="22"/>
                        </w:rPr>
                      </w:pPr>
                    </w:p>
                    <w:p w14:paraId="6287B2D5" w14:textId="77777777" w:rsidR="007E7B2E" w:rsidRDefault="007E7B2E" w:rsidP="00EB621A">
                      <w:pPr>
                        <w:pStyle w:val="ListParagraph"/>
                        <w:ind w:left="0"/>
                        <w:rPr>
                          <w:rFonts w:ascii="Arial" w:eastAsia="MS Mincho" w:hAnsi="Arial" w:cs="Arial Narrow"/>
                          <w:b/>
                          <w:color w:val="000000"/>
                          <w:sz w:val="22"/>
                        </w:rPr>
                      </w:pPr>
                    </w:p>
                    <w:p w14:paraId="0AE48853" w14:textId="77777777" w:rsidR="007E7B2E" w:rsidRDefault="007E7B2E" w:rsidP="00EB621A">
                      <w:pPr>
                        <w:pStyle w:val="ListParagraph"/>
                        <w:ind w:left="0"/>
                        <w:rPr>
                          <w:rFonts w:ascii="Arial" w:eastAsia="MS Mincho" w:hAnsi="Arial" w:cs="Arial Narrow"/>
                          <w:b/>
                          <w:color w:val="000000"/>
                          <w:sz w:val="22"/>
                        </w:rPr>
                      </w:pPr>
                    </w:p>
                    <w:p w14:paraId="7C4E7DB0" w14:textId="77777777" w:rsidR="007E7B2E" w:rsidRDefault="007E7B2E" w:rsidP="00EB621A">
                      <w:pPr>
                        <w:pStyle w:val="ListParagraph"/>
                        <w:ind w:left="0"/>
                        <w:rPr>
                          <w:rFonts w:ascii="Arial" w:eastAsia="MS Mincho" w:hAnsi="Arial" w:cs="Arial Narrow"/>
                          <w:b/>
                          <w:color w:val="000000"/>
                          <w:sz w:val="22"/>
                        </w:rPr>
                      </w:pPr>
                    </w:p>
                    <w:p w14:paraId="6A38C936" w14:textId="77777777" w:rsidR="007E7B2E" w:rsidRDefault="007E7B2E" w:rsidP="00EB621A">
                      <w:pPr>
                        <w:pStyle w:val="ListParagraph"/>
                        <w:ind w:left="0"/>
                        <w:rPr>
                          <w:rFonts w:ascii="Arial" w:eastAsia="MS Mincho" w:hAnsi="Arial" w:cs="Arial Narrow"/>
                          <w:b/>
                          <w:color w:val="000000"/>
                          <w:sz w:val="22"/>
                        </w:rPr>
                      </w:pPr>
                    </w:p>
                    <w:p w14:paraId="1F8C1B9F" w14:textId="77777777" w:rsidR="007E7B2E" w:rsidRDefault="007E7B2E" w:rsidP="00EB621A">
                      <w:pPr>
                        <w:pStyle w:val="ListParagraph"/>
                        <w:ind w:left="0"/>
                        <w:rPr>
                          <w:rFonts w:ascii="Arial" w:eastAsia="MS Mincho" w:hAnsi="Arial" w:cs="Arial Narrow"/>
                          <w:b/>
                          <w:color w:val="000000"/>
                          <w:sz w:val="22"/>
                        </w:rPr>
                      </w:pPr>
                    </w:p>
                    <w:p w14:paraId="37BA7648" w14:textId="77777777" w:rsidR="007E7B2E" w:rsidRDefault="007E7B2E" w:rsidP="00EB621A">
                      <w:pPr>
                        <w:pStyle w:val="ListParagraph"/>
                        <w:ind w:left="0"/>
                        <w:rPr>
                          <w:rFonts w:cs="Arial Narrow" w:hint="eastAsia"/>
                          <w:color w:val="000000"/>
                        </w:rPr>
                      </w:pPr>
                    </w:p>
                    <w:p w14:paraId="02BEF7E6" w14:textId="77777777" w:rsidR="007E7B2E" w:rsidRDefault="007E7B2E" w:rsidP="00D0309E">
                      <w:pPr>
                        <w:widowControl w:val="0"/>
                        <w:autoSpaceDE w:val="0"/>
                        <w:autoSpaceDN w:val="0"/>
                        <w:adjustRightInd w:val="0"/>
                        <w:rPr>
                          <w:rFonts w:cs="Arial"/>
                          <w:i/>
                          <w:color w:val="000000"/>
                          <w:szCs w:val="22"/>
                        </w:rPr>
                      </w:pPr>
                    </w:p>
                    <w:p w14:paraId="16AA5296" w14:textId="446CD8D1" w:rsidR="007E7B2E" w:rsidRDefault="007E7B2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7E7B2E" w:rsidRDefault="007E7B2E" w:rsidP="00D0309E">
                      <w:pPr>
                        <w:widowControl w:val="0"/>
                        <w:autoSpaceDE w:val="0"/>
                        <w:autoSpaceDN w:val="0"/>
                        <w:adjustRightInd w:val="0"/>
                        <w:rPr>
                          <w:i/>
                          <w:color w:val="000000"/>
                          <w:highlight w:val="black"/>
                        </w:rPr>
                      </w:pPr>
                    </w:p>
                    <w:p w14:paraId="64299937" w14:textId="77777777" w:rsidR="007E7B2E" w:rsidRDefault="007E7B2E" w:rsidP="00D0309E">
                      <w:pPr>
                        <w:widowControl w:val="0"/>
                        <w:autoSpaceDE w:val="0"/>
                        <w:autoSpaceDN w:val="0"/>
                        <w:adjustRightInd w:val="0"/>
                        <w:rPr>
                          <w:i/>
                          <w:color w:val="000000"/>
                          <w:highlight w:val="black"/>
                        </w:rPr>
                      </w:pPr>
                    </w:p>
                    <w:p w14:paraId="2AE7CD0A" w14:textId="77777777" w:rsidR="007E7B2E" w:rsidRDefault="007E7B2E" w:rsidP="00D0309E">
                      <w:pPr>
                        <w:widowControl w:val="0"/>
                        <w:autoSpaceDE w:val="0"/>
                        <w:autoSpaceDN w:val="0"/>
                        <w:adjustRightInd w:val="0"/>
                        <w:rPr>
                          <w:i/>
                          <w:color w:val="000000"/>
                          <w:highlight w:val="black"/>
                        </w:rPr>
                      </w:pPr>
                    </w:p>
                    <w:p w14:paraId="19B1CE5A" w14:textId="77777777" w:rsidR="007E7B2E" w:rsidRDefault="007E7B2E" w:rsidP="00D0309E">
                      <w:pPr>
                        <w:widowControl w:val="0"/>
                        <w:autoSpaceDE w:val="0"/>
                        <w:autoSpaceDN w:val="0"/>
                        <w:adjustRightInd w:val="0"/>
                        <w:rPr>
                          <w:i/>
                          <w:color w:val="000000"/>
                          <w:highlight w:val="black"/>
                        </w:rPr>
                      </w:pPr>
                    </w:p>
                    <w:p w14:paraId="554624BE" w14:textId="77777777" w:rsidR="007E7B2E" w:rsidRDefault="007E7B2E" w:rsidP="00D0309E">
                      <w:pPr>
                        <w:widowControl w:val="0"/>
                        <w:autoSpaceDE w:val="0"/>
                        <w:autoSpaceDN w:val="0"/>
                        <w:adjustRightInd w:val="0"/>
                        <w:rPr>
                          <w:i/>
                          <w:color w:val="000000"/>
                          <w:highlight w:val="black"/>
                        </w:rPr>
                      </w:pPr>
                    </w:p>
                    <w:p w14:paraId="7EFC62E3" w14:textId="77777777" w:rsidR="007E7B2E" w:rsidRDefault="007E7B2E" w:rsidP="00D0309E">
                      <w:pPr>
                        <w:widowControl w:val="0"/>
                        <w:autoSpaceDE w:val="0"/>
                        <w:autoSpaceDN w:val="0"/>
                        <w:adjustRightInd w:val="0"/>
                        <w:rPr>
                          <w:i/>
                          <w:color w:val="000000"/>
                          <w:highlight w:val="black"/>
                        </w:rPr>
                      </w:pPr>
                    </w:p>
                    <w:p w14:paraId="336AA4D0" w14:textId="77777777" w:rsidR="007E7B2E" w:rsidRDefault="007E7B2E" w:rsidP="00D0309E">
                      <w:pPr>
                        <w:widowControl w:val="0"/>
                        <w:autoSpaceDE w:val="0"/>
                        <w:autoSpaceDN w:val="0"/>
                        <w:adjustRightInd w:val="0"/>
                        <w:rPr>
                          <w:i/>
                          <w:color w:val="000000"/>
                          <w:highlight w:val="black"/>
                        </w:rPr>
                      </w:pPr>
                    </w:p>
                    <w:p w14:paraId="1D418D44" w14:textId="77777777" w:rsidR="007E7B2E" w:rsidRDefault="007E7B2E" w:rsidP="00D0309E">
                      <w:pPr>
                        <w:widowControl w:val="0"/>
                        <w:autoSpaceDE w:val="0"/>
                        <w:autoSpaceDN w:val="0"/>
                        <w:adjustRightInd w:val="0"/>
                        <w:rPr>
                          <w:i/>
                          <w:color w:val="000000"/>
                          <w:highlight w:val="black"/>
                        </w:rPr>
                      </w:pPr>
                    </w:p>
                    <w:p w14:paraId="7040A2B5" w14:textId="77777777" w:rsidR="007E7B2E" w:rsidRDefault="007E7B2E" w:rsidP="00D0309E">
                      <w:pPr>
                        <w:widowControl w:val="0"/>
                        <w:autoSpaceDE w:val="0"/>
                        <w:autoSpaceDN w:val="0"/>
                        <w:adjustRightInd w:val="0"/>
                        <w:rPr>
                          <w:i/>
                          <w:color w:val="000000"/>
                          <w:highlight w:val="black"/>
                        </w:rPr>
                      </w:pPr>
                    </w:p>
                    <w:p w14:paraId="21261250" w14:textId="77777777" w:rsidR="007E7B2E" w:rsidRPr="003719E4" w:rsidRDefault="007E7B2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7E7B2E" w:rsidRPr="00AF179D" w:rsidRDefault="007E7B2E" w:rsidP="00D0309E">
                      <w:pPr>
                        <w:widowControl w:val="0"/>
                        <w:autoSpaceDE w:val="0"/>
                        <w:autoSpaceDN w:val="0"/>
                        <w:adjustRightInd w:val="0"/>
                        <w:rPr>
                          <w:i/>
                          <w:color w:val="000000"/>
                          <w:highlight w:val="black"/>
                        </w:rPr>
                      </w:pPr>
                    </w:p>
                  </w:txbxContent>
                </v:textbox>
                <w10:wrap type="square"/>
              </v:shape>
            </w:pict>
          </mc:Fallback>
        </mc:AlternateContent>
      </w:r>
      <w:r>
        <w:rPr>
          <w:noProof/>
        </w:rPr>
        <mc:AlternateContent>
          <mc:Choice Requires="wps">
            <w:drawing>
              <wp:anchor distT="0" distB="0" distL="114300" distR="114300" simplePos="0" relativeHeight="251664896" behindDoc="0" locked="0" layoutInCell="1" allowOverlap="1" wp14:anchorId="662489E2" wp14:editId="2AD72A7C">
                <wp:simplePos x="0" y="0"/>
                <wp:positionH relativeFrom="column">
                  <wp:posOffset>4686300</wp:posOffset>
                </wp:positionH>
                <wp:positionV relativeFrom="paragraph">
                  <wp:posOffset>4845050</wp:posOffset>
                </wp:positionV>
                <wp:extent cx="3886200" cy="571500"/>
                <wp:effectExtent l="0" t="0" r="25400" b="38100"/>
                <wp:wrapTight wrapText="bothSides">
                  <wp:wrapPolygon edited="0">
                    <wp:start x="0" y="0"/>
                    <wp:lineTo x="0" y="22080"/>
                    <wp:lineTo x="21600" y="22080"/>
                    <wp:lineTo x="21600" y="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4E4A5" w14:textId="40410521" w:rsidR="007E7B2E" w:rsidRPr="00412308" w:rsidRDefault="007E7B2E" w:rsidP="007E7B2E">
                            <w:pPr>
                              <w:jc w:val="center"/>
                              <w:rPr>
                                <w:rFonts w:cs="Arial"/>
                                <w:b/>
                                <w:bCs/>
                              </w:rPr>
                            </w:pPr>
                            <w:r>
                              <w:rPr>
                                <w:rFonts w:cs="Arial"/>
                                <w:b/>
                                <w:bCs/>
                              </w:rPr>
                              <w:t>God’s Privileges P____________ the W_______ for    The Promise</w:t>
                            </w:r>
                          </w:p>
                          <w:p w14:paraId="36DF45D6" w14:textId="32AA3C37" w:rsidR="007E7B2E" w:rsidRPr="004B4E77" w:rsidRDefault="007E7B2E" w:rsidP="007E7B2E">
                            <w:pP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69pt;margin-top:381.5pt;width:306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" filled="f">
                <v:textbox inset=",7.2pt,,7.2pt">
                  <w:txbxContent>
                    <w:p w14:paraId="47D4E4A5" w14:textId="40410521" w:rsidR="007E7B2E" w:rsidRPr="00412308" w:rsidRDefault="007E7B2E" w:rsidP="007E7B2E">
                      <w:pPr>
                        <w:jc w:val="center"/>
                        <w:rPr>
                          <w:rFonts w:cs="Arial"/>
                          <w:b/>
                          <w:bCs/>
                        </w:rPr>
                      </w:pPr>
                      <w:r>
                        <w:rPr>
                          <w:rFonts w:cs="Arial"/>
                          <w:b/>
                          <w:bCs/>
                        </w:rPr>
                        <w:t>God’s Privileges P____________ the W_______ for    The Promise</w:t>
                      </w:r>
                    </w:p>
                    <w:p w14:paraId="36DF45D6" w14:textId="32AA3C37" w:rsidR="007E7B2E" w:rsidRPr="004B4E77" w:rsidRDefault="007E7B2E" w:rsidP="007E7B2E">
                      <w:pPr>
                        <w:rPr>
                          <w:b/>
                          <w:vertAlign w:val="subscript"/>
                        </w:rPr>
                      </w:pPr>
                    </w:p>
                  </w:txbxContent>
                </v:textbox>
                <w10:wrap type="tight"/>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7E7B2E" w:rsidRPr="00A90A38" w:rsidRDefault="007E7B2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2EB928F6" w14:textId="77777777" w:rsidR="00A52E43" w:rsidRPr="00A52E43" w:rsidRDefault="00A52E43" w:rsidP="00A52E43">
                            <w:pPr>
                              <w:spacing w:before="120"/>
                              <w:rPr>
                                <w:rFonts w:cs="Arial"/>
                                <w:color w:val="000000"/>
                                <w:szCs w:val="22"/>
                              </w:rPr>
                            </w:pPr>
                            <w:r w:rsidRPr="00A52E43">
                              <w:rPr>
                                <w:rFonts w:cs="Arial"/>
                                <w:color w:val="000000"/>
                                <w:szCs w:val="22"/>
                              </w:rPr>
                              <w:t xml:space="preserve">9. Second Corinthians 1:20 </w:t>
                            </w:r>
                            <w:proofErr w:type="gramStart"/>
                            <w:r w:rsidRPr="00A52E43">
                              <w:rPr>
                                <w:rFonts w:cs="Arial"/>
                                <w:color w:val="000000"/>
                                <w:szCs w:val="22"/>
                              </w:rPr>
                              <w:t>says</w:t>
                            </w:r>
                            <w:proofErr w:type="gramEnd"/>
                            <w:r w:rsidRPr="00A52E43">
                              <w:rPr>
                                <w:rFonts w:cs="Arial"/>
                                <w:color w:val="000000"/>
                                <w:szCs w:val="22"/>
                              </w:rPr>
                              <w:t>, “For no matter how many promises God has made, they are ‘Yes’ in Christ.” How does this reminder of God’s trustworthiness and promise-keeping nature encourage you today?</w:t>
                            </w:r>
                          </w:p>
                          <w:p w14:paraId="10652ECD" w14:textId="77777777" w:rsidR="00A52E43" w:rsidRDefault="00A52E43" w:rsidP="00A52E43">
                            <w:pPr>
                              <w:spacing w:before="120"/>
                              <w:rPr>
                                <w:rFonts w:cs="Arial"/>
                                <w:color w:val="000000"/>
                                <w:szCs w:val="22"/>
                              </w:rPr>
                            </w:pPr>
                          </w:p>
                          <w:p w14:paraId="14C12240" w14:textId="77777777" w:rsidR="00A52E43" w:rsidRDefault="00A52E43" w:rsidP="00A52E43">
                            <w:pPr>
                              <w:spacing w:before="120"/>
                              <w:rPr>
                                <w:rFonts w:cs="Arial"/>
                                <w:color w:val="000000"/>
                                <w:szCs w:val="22"/>
                              </w:rPr>
                            </w:pPr>
                          </w:p>
                          <w:p w14:paraId="0A4C1AAE" w14:textId="77777777" w:rsidR="00A52E43" w:rsidRPr="00A52E43" w:rsidRDefault="00A52E43" w:rsidP="00A52E43">
                            <w:pPr>
                              <w:spacing w:before="120"/>
                              <w:rPr>
                                <w:rFonts w:cs="Arial"/>
                                <w:color w:val="000000"/>
                                <w:szCs w:val="22"/>
                              </w:rPr>
                            </w:pPr>
                          </w:p>
                          <w:p w14:paraId="504BB86E" w14:textId="77777777" w:rsidR="00A52E43" w:rsidRPr="00A52E43" w:rsidRDefault="00A52E43" w:rsidP="00A52E43">
                            <w:pPr>
                              <w:spacing w:before="120"/>
                              <w:rPr>
                                <w:rFonts w:cs="Arial"/>
                                <w:color w:val="000000"/>
                                <w:szCs w:val="22"/>
                              </w:rPr>
                            </w:pPr>
                            <w:r w:rsidRPr="00A52E43">
                              <w:rPr>
                                <w:rFonts w:cs="Arial"/>
                                <w:color w:val="000000"/>
                                <w:szCs w:val="22"/>
                              </w:rPr>
                              <w:t xml:space="preserve">10. How do we make the promise of Jesus the center of our lives and the center of our community with one another? </w:t>
                            </w:r>
                          </w:p>
                          <w:p w14:paraId="03EF433C" w14:textId="77777777" w:rsidR="00A52E43" w:rsidRDefault="00A52E43" w:rsidP="00A52E43">
                            <w:pPr>
                              <w:spacing w:before="120"/>
                              <w:rPr>
                                <w:rFonts w:cs="Arial"/>
                                <w:color w:val="000000"/>
                                <w:szCs w:val="22"/>
                              </w:rPr>
                            </w:pPr>
                          </w:p>
                          <w:p w14:paraId="24A831B8" w14:textId="77777777" w:rsidR="00A52E43" w:rsidRDefault="00A52E43" w:rsidP="00A52E43">
                            <w:pPr>
                              <w:spacing w:before="120"/>
                              <w:rPr>
                                <w:rFonts w:cs="Arial"/>
                                <w:color w:val="000000"/>
                                <w:szCs w:val="22"/>
                              </w:rPr>
                            </w:pPr>
                          </w:p>
                          <w:p w14:paraId="638835A3" w14:textId="77777777" w:rsidR="00A52E43" w:rsidRPr="00A52E43" w:rsidRDefault="00A52E43" w:rsidP="00A52E43">
                            <w:pPr>
                              <w:spacing w:before="120"/>
                              <w:rPr>
                                <w:rFonts w:cs="Arial"/>
                                <w:color w:val="000000"/>
                                <w:szCs w:val="22"/>
                              </w:rPr>
                            </w:pPr>
                          </w:p>
                          <w:p w14:paraId="0CF2FE29" w14:textId="77777777" w:rsidR="00A52E43" w:rsidRPr="00A52E43" w:rsidRDefault="00A52E43" w:rsidP="00A52E43">
                            <w:pPr>
                              <w:spacing w:before="120"/>
                              <w:rPr>
                                <w:rFonts w:cs="Arial"/>
                                <w:color w:val="000000"/>
                                <w:szCs w:val="22"/>
                              </w:rPr>
                            </w:pPr>
                          </w:p>
                          <w:p w14:paraId="610D288F" w14:textId="77777777" w:rsidR="00A52E43" w:rsidRPr="00A52E43" w:rsidRDefault="00A52E43" w:rsidP="00A52E43">
                            <w:pPr>
                              <w:spacing w:before="120"/>
                              <w:rPr>
                                <w:rFonts w:cs="Arial"/>
                                <w:color w:val="000000"/>
                                <w:szCs w:val="22"/>
                              </w:rPr>
                            </w:pPr>
                            <w:r w:rsidRPr="00A52E43">
                              <w:rPr>
                                <w:rFonts w:cs="Arial"/>
                                <w:color w:val="000000"/>
                                <w:szCs w:val="22"/>
                              </w:rPr>
                              <w:t>11. What role do the promises of God in Jesus play as we attempt to share our faith with people who have not yet believed?</w:t>
                            </w:r>
                          </w:p>
                          <w:p w14:paraId="493FEF69" w14:textId="2F94522C" w:rsidR="007E7B2E" w:rsidRDefault="007E7B2E" w:rsidP="004B4E77">
                            <w:pPr>
                              <w:spacing w:before="120"/>
                              <w:rPr>
                                <w:rFonts w:cs="MyriadPro-SemiboldSemiCn"/>
                                <w:b/>
                                <w:spacing w:val="-3"/>
                                <w:u w:val="single"/>
                              </w:rPr>
                            </w:pPr>
                          </w:p>
                          <w:p w14:paraId="4016B42E" w14:textId="77777777" w:rsidR="00A52E43" w:rsidRDefault="00A52E43" w:rsidP="004B4E77">
                            <w:pPr>
                              <w:spacing w:before="120"/>
                              <w:rPr>
                                <w:rFonts w:cs="MyriadPro-SemiboldSemiCn"/>
                                <w:b/>
                                <w:spacing w:val="-3"/>
                                <w:u w:val="single"/>
                              </w:rPr>
                            </w:pPr>
                            <w:bookmarkStart w:id="0" w:name="_GoBack"/>
                            <w:bookmarkEnd w:id="0"/>
                          </w:p>
                          <w:p w14:paraId="7D6284A7" w14:textId="77777777" w:rsidR="007E7B2E" w:rsidRDefault="007E7B2E" w:rsidP="00B2661E">
                            <w:pPr>
                              <w:rPr>
                                <w:rFonts w:cs="MyriadPro-SemiboldSemiCn"/>
                                <w:b/>
                                <w:spacing w:val="-3"/>
                                <w:u w:val="single"/>
                              </w:rPr>
                            </w:pPr>
                          </w:p>
                          <w:p w14:paraId="34D06816" w14:textId="77777777" w:rsidR="007E7B2E" w:rsidRDefault="007E7B2E" w:rsidP="00B2661E">
                            <w:pPr>
                              <w:rPr>
                                <w:rFonts w:cs="MyriadPro-SemiboldSemiCn"/>
                                <w:b/>
                                <w:spacing w:val="-3"/>
                                <w:u w:val="single"/>
                              </w:rPr>
                            </w:pPr>
                          </w:p>
                          <w:p w14:paraId="5601E7F4" w14:textId="77777777" w:rsidR="007E7B2E" w:rsidRDefault="007E7B2E" w:rsidP="00B2661E">
                            <w:pPr>
                              <w:rPr>
                                <w:rFonts w:cs="MyriadPro-SemiboldSemiCn"/>
                                <w:b/>
                                <w:spacing w:val="-3"/>
                                <w:u w:val="single"/>
                              </w:rPr>
                            </w:pPr>
                          </w:p>
                          <w:p w14:paraId="334477A7" w14:textId="77777777" w:rsidR="007E7B2E" w:rsidRPr="00A90A38" w:rsidRDefault="007E7B2E" w:rsidP="00B2661E">
                            <w:pPr>
                              <w:rPr>
                                <w:rFonts w:cs="MyriadPro-SemiboldSemiCn"/>
                                <w:b/>
                                <w:spacing w:val="-3"/>
                                <w:u w:val="single"/>
                              </w:rPr>
                            </w:pPr>
                            <w:r w:rsidRPr="00A90A38">
                              <w:rPr>
                                <w:rFonts w:cs="MyriadPro-SemiboldSemiCn"/>
                                <w:b/>
                                <w:spacing w:val="-3"/>
                                <w:u w:val="single"/>
                              </w:rPr>
                              <w:t>Prayer Requests</w:t>
                            </w:r>
                          </w:p>
                          <w:p w14:paraId="64AF0E18" w14:textId="77777777" w:rsidR="007E7B2E" w:rsidRDefault="007E7B2E" w:rsidP="009E7A0F">
                            <w:pPr>
                              <w:rPr>
                                <w:rFonts w:cs="MyriadPro-SemiboldSemiCn"/>
                                <w:b/>
                                <w:spacing w:val="-3"/>
                                <w:u w:val="single"/>
                              </w:rPr>
                            </w:pPr>
                          </w:p>
                          <w:p w14:paraId="2ABC930D" w14:textId="77777777" w:rsidR="007E7B2E" w:rsidRDefault="007E7B2E" w:rsidP="0061250E">
                            <w:pPr>
                              <w:numPr>
                                <w:ilvl w:val="0"/>
                                <w:numId w:val="6"/>
                              </w:numPr>
                            </w:pPr>
                          </w:p>
                          <w:p w14:paraId="1F621585" w14:textId="77777777" w:rsidR="007E7B2E" w:rsidRDefault="007E7B2E" w:rsidP="009E7A0F"/>
                          <w:p w14:paraId="10E040D9" w14:textId="77777777" w:rsidR="007E7B2E" w:rsidRDefault="007E7B2E" w:rsidP="00F12AB7">
                            <w:pPr>
                              <w:numPr>
                                <w:ilvl w:val="0"/>
                                <w:numId w:val="6"/>
                              </w:numPr>
                            </w:pPr>
                          </w:p>
                          <w:p w14:paraId="06247AC9" w14:textId="77777777" w:rsidR="007E7B2E" w:rsidRDefault="007E7B2E" w:rsidP="00F12AB7"/>
                          <w:p w14:paraId="1A4DFC4C" w14:textId="5F5DDC12" w:rsidR="007E7B2E" w:rsidRDefault="007E7B2E" w:rsidP="00F12AB7">
                            <w:pPr>
                              <w:numPr>
                                <w:ilvl w:val="0"/>
                                <w:numId w:val="6"/>
                              </w:numPr>
                            </w:pPr>
                            <w:r>
                              <w:t xml:space="preserve">  </w:t>
                            </w:r>
                          </w:p>
                          <w:p w14:paraId="43DF0F61" w14:textId="7BD56E8B" w:rsidR="007E7B2E" w:rsidRDefault="007E7B2E" w:rsidP="006C454E">
                            <w:pPr>
                              <w:ind w:left="360"/>
                            </w:pPr>
                          </w:p>
                          <w:p w14:paraId="2ED08498" w14:textId="6C971A36" w:rsidR="007E7B2E" w:rsidRDefault="007E7B2E" w:rsidP="00F12AB7">
                            <w:pPr>
                              <w:numPr>
                                <w:ilvl w:val="0"/>
                                <w:numId w:val="6"/>
                              </w:numPr>
                            </w:pPr>
                            <w:r>
                              <w:t xml:space="preserve">   </w:t>
                            </w:r>
                          </w:p>
                          <w:p w14:paraId="3CD4A3D6" w14:textId="77777777" w:rsidR="007E7B2E" w:rsidRDefault="007E7B2E" w:rsidP="00E9552B">
                            <w:pPr>
                              <w:ind w:left="360"/>
                            </w:pPr>
                          </w:p>
                          <w:p w14:paraId="449E135F" w14:textId="77777777" w:rsidR="007E7B2E" w:rsidRDefault="007E7B2E"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7E7B2E" w:rsidRPr="00A90A38" w:rsidRDefault="007E7B2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2EB928F6" w14:textId="77777777" w:rsidR="00A52E43" w:rsidRPr="00A52E43" w:rsidRDefault="00A52E43" w:rsidP="00A52E43">
                      <w:pPr>
                        <w:spacing w:before="120"/>
                        <w:rPr>
                          <w:rFonts w:cs="Arial"/>
                          <w:color w:val="000000"/>
                          <w:szCs w:val="22"/>
                        </w:rPr>
                      </w:pPr>
                      <w:r w:rsidRPr="00A52E43">
                        <w:rPr>
                          <w:rFonts w:cs="Arial"/>
                          <w:color w:val="000000"/>
                          <w:szCs w:val="22"/>
                        </w:rPr>
                        <w:t xml:space="preserve">9. Second Corinthians 1:20 </w:t>
                      </w:r>
                      <w:proofErr w:type="gramStart"/>
                      <w:r w:rsidRPr="00A52E43">
                        <w:rPr>
                          <w:rFonts w:cs="Arial"/>
                          <w:color w:val="000000"/>
                          <w:szCs w:val="22"/>
                        </w:rPr>
                        <w:t>says</w:t>
                      </w:r>
                      <w:proofErr w:type="gramEnd"/>
                      <w:r w:rsidRPr="00A52E43">
                        <w:rPr>
                          <w:rFonts w:cs="Arial"/>
                          <w:color w:val="000000"/>
                          <w:szCs w:val="22"/>
                        </w:rPr>
                        <w:t>, “For no matter how many promises God has made, they are ‘Yes’ in Christ.” How does this reminder of God’s trustworthiness and promise-keeping nature encourage you today?</w:t>
                      </w:r>
                    </w:p>
                    <w:p w14:paraId="10652ECD" w14:textId="77777777" w:rsidR="00A52E43" w:rsidRDefault="00A52E43" w:rsidP="00A52E43">
                      <w:pPr>
                        <w:spacing w:before="120"/>
                        <w:rPr>
                          <w:rFonts w:cs="Arial"/>
                          <w:color w:val="000000"/>
                          <w:szCs w:val="22"/>
                        </w:rPr>
                      </w:pPr>
                    </w:p>
                    <w:p w14:paraId="14C12240" w14:textId="77777777" w:rsidR="00A52E43" w:rsidRDefault="00A52E43" w:rsidP="00A52E43">
                      <w:pPr>
                        <w:spacing w:before="120"/>
                        <w:rPr>
                          <w:rFonts w:cs="Arial"/>
                          <w:color w:val="000000"/>
                          <w:szCs w:val="22"/>
                        </w:rPr>
                      </w:pPr>
                    </w:p>
                    <w:p w14:paraId="0A4C1AAE" w14:textId="77777777" w:rsidR="00A52E43" w:rsidRPr="00A52E43" w:rsidRDefault="00A52E43" w:rsidP="00A52E43">
                      <w:pPr>
                        <w:spacing w:before="120"/>
                        <w:rPr>
                          <w:rFonts w:cs="Arial"/>
                          <w:color w:val="000000"/>
                          <w:szCs w:val="22"/>
                        </w:rPr>
                      </w:pPr>
                    </w:p>
                    <w:p w14:paraId="504BB86E" w14:textId="77777777" w:rsidR="00A52E43" w:rsidRPr="00A52E43" w:rsidRDefault="00A52E43" w:rsidP="00A52E43">
                      <w:pPr>
                        <w:spacing w:before="120"/>
                        <w:rPr>
                          <w:rFonts w:cs="Arial"/>
                          <w:color w:val="000000"/>
                          <w:szCs w:val="22"/>
                        </w:rPr>
                      </w:pPr>
                      <w:r w:rsidRPr="00A52E43">
                        <w:rPr>
                          <w:rFonts w:cs="Arial"/>
                          <w:color w:val="000000"/>
                          <w:szCs w:val="22"/>
                        </w:rPr>
                        <w:t xml:space="preserve">10. How do we make the promise of Jesus the center of our lives and the center of our community with one another? </w:t>
                      </w:r>
                    </w:p>
                    <w:p w14:paraId="03EF433C" w14:textId="77777777" w:rsidR="00A52E43" w:rsidRDefault="00A52E43" w:rsidP="00A52E43">
                      <w:pPr>
                        <w:spacing w:before="120"/>
                        <w:rPr>
                          <w:rFonts w:cs="Arial"/>
                          <w:color w:val="000000"/>
                          <w:szCs w:val="22"/>
                        </w:rPr>
                      </w:pPr>
                    </w:p>
                    <w:p w14:paraId="24A831B8" w14:textId="77777777" w:rsidR="00A52E43" w:rsidRDefault="00A52E43" w:rsidP="00A52E43">
                      <w:pPr>
                        <w:spacing w:before="120"/>
                        <w:rPr>
                          <w:rFonts w:cs="Arial"/>
                          <w:color w:val="000000"/>
                          <w:szCs w:val="22"/>
                        </w:rPr>
                      </w:pPr>
                    </w:p>
                    <w:p w14:paraId="638835A3" w14:textId="77777777" w:rsidR="00A52E43" w:rsidRPr="00A52E43" w:rsidRDefault="00A52E43" w:rsidP="00A52E43">
                      <w:pPr>
                        <w:spacing w:before="120"/>
                        <w:rPr>
                          <w:rFonts w:cs="Arial"/>
                          <w:color w:val="000000"/>
                          <w:szCs w:val="22"/>
                        </w:rPr>
                      </w:pPr>
                    </w:p>
                    <w:p w14:paraId="0CF2FE29" w14:textId="77777777" w:rsidR="00A52E43" w:rsidRPr="00A52E43" w:rsidRDefault="00A52E43" w:rsidP="00A52E43">
                      <w:pPr>
                        <w:spacing w:before="120"/>
                        <w:rPr>
                          <w:rFonts w:cs="Arial"/>
                          <w:color w:val="000000"/>
                          <w:szCs w:val="22"/>
                        </w:rPr>
                      </w:pPr>
                    </w:p>
                    <w:p w14:paraId="610D288F" w14:textId="77777777" w:rsidR="00A52E43" w:rsidRPr="00A52E43" w:rsidRDefault="00A52E43" w:rsidP="00A52E43">
                      <w:pPr>
                        <w:spacing w:before="120"/>
                        <w:rPr>
                          <w:rFonts w:cs="Arial"/>
                          <w:color w:val="000000"/>
                          <w:szCs w:val="22"/>
                        </w:rPr>
                      </w:pPr>
                      <w:r w:rsidRPr="00A52E43">
                        <w:rPr>
                          <w:rFonts w:cs="Arial"/>
                          <w:color w:val="000000"/>
                          <w:szCs w:val="22"/>
                        </w:rPr>
                        <w:t>11. What role do the promises of God in Jesus play as we attempt to share our faith with people who have not yet believed?</w:t>
                      </w:r>
                    </w:p>
                    <w:p w14:paraId="493FEF69" w14:textId="2F94522C" w:rsidR="007E7B2E" w:rsidRDefault="007E7B2E" w:rsidP="004B4E77">
                      <w:pPr>
                        <w:spacing w:before="120"/>
                        <w:rPr>
                          <w:rFonts w:cs="MyriadPro-SemiboldSemiCn"/>
                          <w:b/>
                          <w:spacing w:val="-3"/>
                          <w:u w:val="single"/>
                        </w:rPr>
                      </w:pPr>
                    </w:p>
                    <w:p w14:paraId="4016B42E" w14:textId="77777777" w:rsidR="00A52E43" w:rsidRDefault="00A52E43" w:rsidP="004B4E77">
                      <w:pPr>
                        <w:spacing w:before="120"/>
                        <w:rPr>
                          <w:rFonts w:cs="MyriadPro-SemiboldSemiCn"/>
                          <w:b/>
                          <w:spacing w:val="-3"/>
                          <w:u w:val="single"/>
                        </w:rPr>
                      </w:pPr>
                      <w:bookmarkStart w:id="1" w:name="_GoBack"/>
                      <w:bookmarkEnd w:id="1"/>
                    </w:p>
                    <w:p w14:paraId="7D6284A7" w14:textId="77777777" w:rsidR="007E7B2E" w:rsidRDefault="007E7B2E" w:rsidP="00B2661E">
                      <w:pPr>
                        <w:rPr>
                          <w:rFonts w:cs="MyriadPro-SemiboldSemiCn"/>
                          <w:b/>
                          <w:spacing w:val="-3"/>
                          <w:u w:val="single"/>
                        </w:rPr>
                      </w:pPr>
                    </w:p>
                    <w:p w14:paraId="34D06816" w14:textId="77777777" w:rsidR="007E7B2E" w:rsidRDefault="007E7B2E" w:rsidP="00B2661E">
                      <w:pPr>
                        <w:rPr>
                          <w:rFonts w:cs="MyriadPro-SemiboldSemiCn"/>
                          <w:b/>
                          <w:spacing w:val="-3"/>
                          <w:u w:val="single"/>
                        </w:rPr>
                      </w:pPr>
                    </w:p>
                    <w:p w14:paraId="5601E7F4" w14:textId="77777777" w:rsidR="007E7B2E" w:rsidRDefault="007E7B2E" w:rsidP="00B2661E">
                      <w:pPr>
                        <w:rPr>
                          <w:rFonts w:cs="MyriadPro-SemiboldSemiCn"/>
                          <w:b/>
                          <w:spacing w:val="-3"/>
                          <w:u w:val="single"/>
                        </w:rPr>
                      </w:pPr>
                    </w:p>
                    <w:p w14:paraId="334477A7" w14:textId="77777777" w:rsidR="007E7B2E" w:rsidRPr="00A90A38" w:rsidRDefault="007E7B2E" w:rsidP="00B2661E">
                      <w:pPr>
                        <w:rPr>
                          <w:rFonts w:cs="MyriadPro-SemiboldSemiCn"/>
                          <w:b/>
                          <w:spacing w:val="-3"/>
                          <w:u w:val="single"/>
                        </w:rPr>
                      </w:pPr>
                      <w:r w:rsidRPr="00A90A38">
                        <w:rPr>
                          <w:rFonts w:cs="MyriadPro-SemiboldSemiCn"/>
                          <w:b/>
                          <w:spacing w:val="-3"/>
                          <w:u w:val="single"/>
                        </w:rPr>
                        <w:t>Prayer Requests</w:t>
                      </w:r>
                    </w:p>
                    <w:p w14:paraId="64AF0E18" w14:textId="77777777" w:rsidR="007E7B2E" w:rsidRDefault="007E7B2E" w:rsidP="009E7A0F">
                      <w:pPr>
                        <w:rPr>
                          <w:rFonts w:cs="MyriadPro-SemiboldSemiCn"/>
                          <w:b/>
                          <w:spacing w:val="-3"/>
                          <w:u w:val="single"/>
                        </w:rPr>
                      </w:pPr>
                    </w:p>
                    <w:p w14:paraId="2ABC930D" w14:textId="77777777" w:rsidR="007E7B2E" w:rsidRDefault="007E7B2E" w:rsidP="0061250E">
                      <w:pPr>
                        <w:numPr>
                          <w:ilvl w:val="0"/>
                          <w:numId w:val="6"/>
                        </w:numPr>
                      </w:pPr>
                    </w:p>
                    <w:p w14:paraId="1F621585" w14:textId="77777777" w:rsidR="007E7B2E" w:rsidRDefault="007E7B2E" w:rsidP="009E7A0F"/>
                    <w:p w14:paraId="10E040D9" w14:textId="77777777" w:rsidR="007E7B2E" w:rsidRDefault="007E7B2E" w:rsidP="00F12AB7">
                      <w:pPr>
                        <w:numPr>
                          <w:ilvl w:val="0"/>
                          <w:numId w:val="6"/>
                        </w:numPr>
                      </w:pPr>
                    </w:p>
                    <w:p w14:paraId="06247AC9" w14:textId="77777777" w:rsidR="007E7B2E" w:rsidRDefault="007E7B2E" w:rsidP="00F12AB7"/>
                    <w:p w14:paraId="1A4DFC4C" w14:textId="5F5DDC12" w:rsidR="007E7B2E" w:rsidRDefault="007E7B2E" w:rsidP="00F12AB7">
                      <w:pPr>
                        <w:numPr>
                          <w:ilvl w:val="0"/>
                          <w:numId w:val="6"/>
                        </w:numPr>
                      </w:pPr>
                      <w:r>
                        <w:t xml:space="preserve">  </w:t>
                      </w:r>
                    </w:p>
                    <w:p w14:paraId="43DF0F61" w14:textId="7BD56E8B" w:rsidR="007E7B2E" w:rsidRDefault="007E7B2E" w:rsidP="006C454E">
                      <w:pPr>
                        <w:ind w:left="360"/>
                      </w:pPr>
                    </w:p>
                    <w:p w14:paraId="2ED08498" w14:textId="6C971A36" w:rsidR="007E7B2E" w:rsidRDefault="007E7B2E" w:rsidP="00F12AB7">
                      <w:pPr>
                        <w:numPr>
                          <w:ilvl w:val="0"/>
                          <w:numId w:val="6"/>
                        </w:numPr>
                      </w:pPr>
                      <w:r>
                        <w:t xml:space="preserve">   </w:t>
                      </w:r>
                    </w:p>
                    <w:p w14:paraId="3CD4A3D6" w14:textId="77777777" w:rsidR="007E7B2E" w:rsidRDefault="007E7B2E" w:rsidP="00E9552B">
                      <w:pPr>
                        <w:ind w:left="360"/>
                      </w:pPr>
                    </w:p>
                    <w:p w14:paraId="449E135F" w14:textId="77777777" w:rsidR="007E7B2E" w:rsidRDefault="007E7B2E"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9A84F7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7E7B2E" w:rsidRPr="00BE5C9F" w:rsidRDefault="007E7B2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19E7FD56" w:rsidR="007E7B2E" w:rsidRPr="009E7A0F" w:rsidRDefault="007E7B2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8, 2016</w:t>
                            </w:r>
                          </w:p>
                          <w:p w14:paraId="18F3752E" w14:textId="77777777" w:rsidR="007E7B2E" w:rsidRPr="00BE5C9F" w:rsidRDefault="007E7B2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67761DE" w14:textId="13CCC8E9" w:rsidR="007E7B2E" w:rsidRPr="007E7B2E" w:rsidRDefault="007E7B2E" w:rsidP="007E7B2E">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7E7B2E">
                              <w:rPr>
                                <w:rFonts w:cs="Arial"/>
                                <w:color w:val="000000"/>
                                <w:spacing w:val="-3"/>
                                <w:szCs w:val="22"/>
                              </w:rPr>
                              <w:t>1. How do you build trust and confidence in another person?</w:t>
                            </w:r>
                          </w:p>
                          <w:p w14:paraId="41779221" w14:textId="588AD432" w:rsidR="007E7B2E" w:rsidRPr="007E7B2E" w:rsidRDefault="007E7B2E" w:rsidP="007E7B2E">
                            <w:pPr>
                              <w:widowControl w:val="0"/>
                              <w:suppressAutoHyphens/>
                              <w:autoSpaceDE w:val="0"/>
                              <w:autoSpaceDN w:val="0"/>
                              <w:adjustRightInd w:val="0"/>
                              <w:spacing w:before="90" w:after="720"/>
                              <w:textAlignment w:val="center"/>
                              <w:rPr>
                                <w:rFonts w:cs="Arial"/>
                                <w:color w:val="000000"/>
                                <w:spacing w:val="-3"/>
                                <w:szCs w:val="22"/>
                              </w:rPr>
                            </w:pPr>
                            <w:r w:rsidRPr="007E7B2E">
                              <w:rPr>
                                <w:rFonts w:cs="Arial"/>
                                <w:color w:val="000000"/>
                                <w:spacing w:val="-3"/>
                                <w:szCs w:val="22"/>
                              </w:rPr>
                              <w:t xml:space="preserve">2. What makes you more or less likely to trust someone when they make a promise to you? What kind of people are you more likely to trust? </w:t>
                            </w:r>
                            <w:proofErr w:type="gramStart"/>
                            <w:r w:rsidRPr="007E7B2E">
                              <w:rPr>
                                <w:rFonts w:cs="Arial"/>
                                <w:color w:val="000000"/>
                                <w:spacing w:val="-3"/>
                                <w:szCs w:val="22"/>
                              </w:rPr>
                              <w:t>Less likely?</w:t>
                            </w:r>
                            <w:proofErr w:type="gramEnd"/>
                          </w:p>
                          <w:p w14:paraId="5FC441A5" w14:textId="21A883F5" w:rsidR="007E7B2E" w:rsidRPr="00BE5C9F" w:rsidRDefault="007E7B2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1A415CE3" w:rsidR="007E7B2E" w:rsidRPr="004B4E77" w:rsidRDefault="007E7B2E" w:rsidP="004B4E77">
                            <w:pPr>
                              <w:spacing w:before="120"/>
                              <w:rPr>
                                <w:b/>
                                <w:caps/>
                                <w:sz w:val="20"/>
                                <w:szCs w:val="20"/>
                                <w:u w:val="single"/>
                              </w:rPr>
                            </w:pPr>
                            <w:r>
                              <w:rPr>
                                <w:b/>
                                <w:caps/>
                                <w:sz w:val="20"/>
                                <w:szCs w:val="20"/>
                                <w:u w:val="single"/>
                              </w:rPr>
                              <w:t>read Hebrews 11:1-12.</w:t>
                            </w:r>
                          </w:p>
                          <w:p w14:paraId="7AAFC81F" w14:textId="4587547C" w:rsidR="007E7B2E" w:rsidRPr="007E7B2E" w:rsidRDefault="007E7B2E" w:rsidP="007E7B2E">
                            <w:pPr>
                              <w:spacing w:before="120"/>
                              <w:rPr>
                                <w:rFonts w:cs="Arial"/>
                                <w:color w:val="000000"/>
                                <w:szCs w:val="22"/>
                              </w:rPr>
                            </w:pPr>
                            <w:r w:rsidRPr="007E7B2E">
                              <w:rPr>
                                <w:rFonts w:cs="Arial"/>
                                <w:color w:val="000000"/>
                                <w:szCs w:val="22"/>
                              </w:rPr>
                              <w:t>3. Look specifically at Hebrews 11:1-3. What characteristics did the writer of Hebrews use to describe faith in God?</w:t>
                            </w:r>
                          </w:p>
                          <w:p w14:paraId="449D503D" w14:textId="77777777" w:rsidR="007E7B2E" w:rsidRDefault="007E7B2E" w:rsidP="007E7B2E">
                            <w:pPr>
                              <w:spacing w:before="120"/>
                              <w:rPr>
                                <w:rFonts w:cs="Arial"/>
                                <w:b/>
                                <w:color w:val="000000"/>
                                <w:szCs w:val="22"/>
                              </w:rPr>
                            </w:pPr>
                          </w:p>
                          <w:p w14:paraId="08231184" w14:textId="77777777" w:rsidR="00A52E43" w:rsidRDefault="00A52E43" w:rsidP="007E7B2E">
                            <w:pPr>
                              <w:spacing w:before="120"/>
                              <w:rPr>
                                <w:rFonts w:cs="Arial"/>
                                <w:b/>
                                <w:color w:val="000000"/>
                                <w:szCs w:val="22"/>
                              </w:rPr>
                            </w:pPr>
                          </w:p>
                          <w:p w14:paraId="4463B7F0" w14:textId="77777777" w:rsidR="00A52E43" w:rsidRPr="007E7B2E" w:rsidRDefault="00A52E43" w:rsidP="007E7B2E">
                            <w:pPr>
                              <w:spacing w:before="120"/>
                              <w:rPr>
                                <w:rFonts w:cs="Arial"/>
                                <w:b/>
                                <w:color w:val="000000"/>
                                <w:szCs w:val="22"/>
                              </w:rPr>
                            </w:pPr>
                          </w:p>
                          <w:p w14:paraId="78E14E6C" w14:textId="77777777" w:rsidR="007E7B2E" w:rsidRPr="007E7B2E" w:rsidRDefault="007E7B2E" w:rsidP="007E7B2E">
                            <w:pPr>
                              <w:spacing w:before="120"/>
                              <w:rPr>
                                <w:rFonts w:cs="Arial"/>
                                <w:b/>
                                <w:color w:val="000000"/>
                                <w:szCs w:val="22"/>
                              </w:rPr>
                            </w:pPr>
                          </w:p>
                          <w:p w14:paraId="768A8E80" w14:textId="77777777" w:rsidR="007E7B2E" w:rsidRPr="007E7B2E" w:rsidRDefault="007E7B2E" w:rsidP="007E7B2E">
                            <w:pPr>
                              <w:spacing w:before="120"/>
                              <w:rPr>
                                <w:rFonts w:cs="Arial"/>
                                <w:color w:val="000000"/>
                                <w:szCs w:val="22"/>
                              </w:rPr>
                            </w:pPr>
                            <w:r w:rsidRPr="007E7B2E">
                              <w:rPr>
                                <w:rFonts w:cs="Arial"/>
                                <w:color w:val="000000"/>
                                <w:szCs w:val="22"/>
                              </w:rPr>
                              <w:t xml:space="preserve">4. Much of Hebrews 11 is a catalog of people in the Old Testament who demonstrated faith in God, one of whom was Abraham. Hebrews 11:8-12 speaks to the same promise as Romans 9:6-13. What was the promise given to Abraham? </w:t>
                            </w:r>
                          </w:p>
                          <w:p w14:paraId="3C89BBB6" w14:textId="77777777" w:rsidR="007E7B2E" w:rsidRPr="007E7B2E" w:rsidRDefault="007E7B2E" w:rsidP="007E7B2E">
                            <w:pPr>
                              <w:spacing w:before="120"/>
                              <w:rPr>
                                <w:rFonts w:cs="Arial"/>
                                <w:b/>
                                <w:color w:val="000000"/>
                                <w:szCs w:val="22"/>
                              </w:rPr>
                            </w:pPr>
                          </w:p>
                          <w:p w14:paraId="0AF30EA9" w14:textId="77777777" w:rsidR="007E7B2E" w:rsidRPr="007E7B2E" w:rsidRDefault="007E7B2E" w:rsidP="007E7B2E">
                            <w:pPr>
                              <w:spacing w:before="120"/>
                              <w:rPr>
                                <w:rFonts w:cs="Arial"/>
                                <w:b/>
                                <w:color w:val="000000"/>
                                <w:szCs w:val="22"/>
                              </w:rPr>
                            </w:pPr>
                          </w:p>
                          <w:p w14:paraId="196784AD" w14:textId="77777777" w:rsidR="007E7B2E" w:rsidRPr="007E7B2E" w:rsidRDefault="007E7B2E" w:rsidP="007E7B2E">
                            <w:pPr>
                              <w:spacing w:before="120"/>
                              <w:rPr>
                                <w:rFonts w:cs="Arial"/>
                                <w:b/>
                                <w:color w:val="000000"/>
                                <w:szCs w:val="22"/>
                              </w:rPr>
                            </w:pPr>
                          </w:p>
                          <w:p w14:paraId="3359AD93" w14:textId="77777777" w:rsidR="007E7B2E" w:rsidRDefault="007E7B2E" w:rsidP="007E7B2E">
                            <w:pPr>
                              <w:spacing w:before="120"/>
                              <w:rPr>
                                <w:rFonts w:cs="Arial"/>
                                <w:b/>
                                <w:color w:val="000000"/>
                                <w:szCs w:val="22"/>
                              </w:rPr>
                            </w:pPr>
                          </w:p>
                          <w:p w14:paraId="77B93FC8" w14:textId="77777777" w:rsidR="007E7B2E" w:rsidRPr="007E7B2E" w:rsidRDefault="007E7B2E" w:rsidP="007E7B2E">
                            <w:pPr>
                              <w:spacing w:before="120"/>
                              <w:rPr>
                                <w:rFonts w:cs="Arial"/>
                                <w:b/>
                                <w:color w:val="000000"/>
                                <w:szCs w:val="22"/>
                              </w:rPr>
                            </w:pPr>
                          </w:p>
                          <w:p w14:paraId="3D49AE32" w14:textId="77777777" w:rsidR="007E7B2E" w:rsidRPr="007E7B2E" w:rsidRDefault="007E7B2E" w:rsidP="007E7B2E">
                            <w:pPr>
                              <w:spacing w:before="120"/>
                              <w:rPr>
                                <w:rFonts w:cs="Arial"/>
                                <w:b/>
                                <w:color w:val="000000"/>
                                <w:szCs w:val="22"/>
                              </w:rPr>
                            </w:pPr>
                          </w:p>
                          <w:p w14:paraId="7F4337E2" w14:textId="77777777" w:rsidR="00A52E43" w:rsidRDefault="00A52E43" w:rsidP="00A52E43">
                            <w:pPr>
                              <w:spacing w:before="120"/>
                              <w:rPr>
                                <w:rFonts w:cs="Arial"/>
                                <w:color w:val="000000"/>
                                <w:szCs w:val="22"/>
                              </w:rPr>
                            </w:pPr>
                            <w:r w:rsidRPr="007E7B2E">
                              <w:rPr>
                                <w:rFonts w:cs="Arial"/>
                                <w:color w:val="000000"/>
                                <w:szCs w:val="22"/>
                              </w:rPr>
                              <w:t>5. What do we learn about trust in God’s promises from Abraham’s example of faith?</w:t>
                            </w:r>
                          </w:p>
                          <w:p w14:paraId="50C3C479" w14:textId="77777777" w:rsidR="00A52E43" w:rsidRDefault="00A52E43" w:rsidP="00A52E43">
                            <w:pPr>
                              <w:spacing w:before="120"/>
                              <w:rPr>
                                <w:rFonts w:cs="Arial"/>
                                <w:color w:val="000000"/>
                                <w:szCs w:val="22"/>
                              </w:rPr>
                            </w:pPr>
                          </w:p>
                          <w:p w14:paraId="01553B0A" w14:textId="77777777" w:rsidR="00A52E43" w:rsidRDefault="00A52E43" w:rsidP="00A52E43">
                            <w:pPr>
                              <w:spacing w:before="120"/>
                              <w:rPr>
                                <w:rFonts w:cs="Arial"/>
                                <w:color w:val="000000"/>
                                <w:szCs w:val="22"/>
                              </w:rPr>
                            </w:pPr>
                          </w:p>
                          <w:p w14:paraId="4E099477" w14:textId="77777777" w:rsidR="00A52E43" w:rsidRPr="007E7B2E" w:rsidRDefault="00A52E43" w:rsidP="00A52E43">
                            <w:pPr>
                              <w:spacing w:before="120"/>
                              <w:rPr>
                                <w:rFonts w:cs="Arial"/>
                                <w:color w:val="000000"/>
                                <w:szCs w:val="22"/>
                              </w:rPr>
                            </w:pPr>
                          </w:p>
                          <w:p w14:paraId="2D144FB9" w14:textId="77777777" w:rsidR="00A52E43" w:rsidRDefault="00A52E43" w:rsidP="007E7B2E">
                            <w:pPr>
                              <w:spacing w:before="120"/>
                              <w:rPr>
                                <w:b/>
                                <w:caps/>
                                <w:sz w:val="20"/>
                                <w:szCs w:val="20"/>
                                <w:u w:val="single"/>
                              </w:rPr>
                            </w:pPr>
                          </w:p>
                          <w:p w14:paraId="5F75C539" w14:textId="00B8E140" w:rsidR="007E7B2E" w:rsidRPr="004B4E77" w:rsidRDefault="007E7B2E" w:rsidP="007E7B2E">
                            <w:pPr>
                              <w:spacing w:before="120"/>
                              <w:rPr>
                                <w:b/>
                                <w:caps/>
                                <w:sz w:val="20"/>
                                <w:szCs w:val="20"/>
                                <w:u w:val="single"/>
                              </w:rPr>
                            </w:pPr>
                            <w:r>
                              <w:rPr>
                                <w:b/>
                                <w:caps/>
                                <w:sz w:val="20"/>
                                <w:szCs w:val="20"/>
                                <w:u w:val="single"/>
                              </w:rPr>
                              <w:t>read Hebrews 11:13-16 and 11:39-40.</w:t>
                            </w:r>
                          </w:p>
                          <w:p w14:paraId="623F4D50" w14:textId="77777777" w:rsidR="007E7B2E" w:rsidRPr="00A52E43" w:rsidRDefault="007E7B2E" w:rsidP="007E7B2E">
                            <w:pPr>
                              <w:spacing w:before="120"/>
                              <w:rPr>
                                <w:rFonts w:cs="Arial"/>
                                <w:color w:val="000000"/>
                                <w:szCs w:val="22"/>
                              </w:rPr>
                            </w:pPr>
                            <w:r w:rsidRPr="00A52E43">
                              <w:rPr>
                                <w:rFonts w:cs="Arial"/>
                                <w:color w:val="000000"/>
                                <w:szCs w:val="22"/>
                              </w:rPr>
                              <w:t>6. The people we consider heroes of our faith in the Old Testament never saw God’s promises come to fruition through Jesus, yet they still believed. How is our trust or faith in God similar to and different from those affirmed in Hebrews 11?</w:t>
                            </w:r>
                          </w:p>
                          <w:p w14:paraId="3185E867" w14:textId="77777777" w:rsidR="007E7B2E" w:rsidRPr="00A52E43" w:rsidRDefault="007E7B2E" w:rsidP="007E7B2E">
                            <w:pPr>
                              <w:spacing w:before="120"/>
                              <w:rPr>
                                <w:rFonts w:cs="Arial"/>
                                <w:color w:val="000000"/>
                                <w:szCs w:val="22"/>
                              </w:rPr>
                            </w:pPr>
                          </w:p>
                          <w:p w14:paraId="7931984C" w14:textId="77777777" w:rsidR="007E7B2E" w:rsidRDefault="007E7B2E" w:rsidP="007E7B2E">
                            <w:pPr>
                              <w:spacing w:before="120"/>
                              <w:rPr>
                                <w:rFonts w:cs="Arial"/>
                                <w:color w:val="000000"/>
                                <w:szCs w:val="22"/>
                              </w:rPr>
                            </w:pPr>
                          </w:p>
                          <w:p w14:paraId="609165CE" w14:textId="77777777" w:rsidR="00A52E43" w:rsidRDefault="00A52E43" w:rsidP="007E7B2E">
                            <w:pPr>
                              <w:spacing w:before="120"/>
                              <w:rPr>
                                <w:rFonts w:cs="Arial"/>
                                <w:color w:val="000000"/>
                                <w:szCs w:val="22"/>
                              </w:rPr>
                            </w:pPr>
                          </w:p>
                          <w:p w14:paraId="3DC6A362" w14:textId="77777777" w:rsidR="00A52E43" w:rsidRPr="00A52E43" w:rsidRDefault="00A52E43" w:rsidP="007E7B2E">
                            <w:pPr>
                              <w:spacing w:before="120"/>
                              <w:rPr>
                                <w:rFonts w:cs="Arial"/>
                                <w:color w:val="000000"/>
                                <w:szCs w:val="22"/>
                              </w:rPr>
                            </w:pPr>
                          </w:p>
                          <w:p w14:paraId="7EAC967D" w14:textId="77777777" w:rsidR="007E7B2E" w:rsidRPr="00A52E43" w:rsidRDefault="007E7B2E" w:rsidP="007E7B2E">
                            <w:pPr>
                              <w:spacing w:before="120"/>
                              <w:rPr>
                                <w:rFonts w:cs="Arial"/>
                                <w:color w:val="000000"/>
                                <w:szCs w:val="22"/>
                              </w:rPr>
                            </w:pPr>
                            <w:r w:rsidRPr="00A52E43">
                              <w:rPr>
                                <w:rFonts w:cs="Arial"/>
                                <w:color w:val="000000"/>
                                <w:szCs w:val="22"/>
                              </w:rPr>
                              <w:t>7. What is the good news and hope for us in these verses? How does that truth impact your faith?</w:t>
                            </w:r>
                          </w:p>
                          <w:p w14:paraId="3E16356B" w14:textId="77777777" w:rsidR="007E7B2E" w:rsidRDefault="007E7B2E" w:rsidP="007E7B2E">
                            <w:pPr>
                              <w:spacing w:before="120"/>
                              <w:rPr>
                                <w:rFonts w:cs="Arial"/>
                                <w:b/>
                                <w:color w:val="000000"/>
                                <w:szCs w:val="22"/>
                              </w:rPr>
                            </w:pPr>
                          </w:p>
                          <w:p w14:paraId="44FB821A" w14:textId="77777777" w:rsidR="00A52E43" w:rsidRDefault="00A52E43" w:rsidP="007E7B2E">
                            <w:pPr>
                              <w:spacing w:before="120"/>
                              <w:rPr>
                                <w:rFonts w:cs="Arial"/>
                                <w:b/>
                                <w:color w:val="000000"/>
                                <w:szCs w:val="22"/>
                              </w:rPr>
                            </w:pPr>
                          </w:p>
                          <w:p w14:paraId="0876BBA6" w14:textId="77777777" w:rsidR="00A52E43" w:rsidRPr="007E7B2E" w:rsidRDefault="00A52E43" w:rsidP="007E7B2E">
                            <w:pPr>
                              <w:spacing w:before="120"/>
                              <w:rPr>
                                <w:rFonts w:cs="Arial"/>
                                <w:b/>
                                <w:color w:val="000000"/>
                                <w:szCs w:val="22"/>
                              </w:rPr>
                            </w:pPr>
                          </w:p>
                          <w:p w14:paraId="779AE259" w14:textId="77777777" w:rsidR="007E7B2E" w:rsidRPr="007E7B2E" w:rsidRDefault="007E7B2E" w:rsidP="007E7B2E">
                            <w:pPr>
                              <w:spacing w:before="120"/>
                              <w:rPr>
                                <w:rFonts w:cs="Arial"/>
                                <w:color w:val="000000"/>
                                <w:szCs w:val="22"/>
                              </w:rPr>
                            </w:pPr>
                          </w:p>
                          <w:p w14:paraId="261D5D01" w14:textId="77777777" w:rsidR="007E7B2E" w:rsidRPr="007E7B2E" w:rsidRDefault="007E7B2E" w:rsidP="007E7B2E">
                            <w:pPr>
                              <w:spacing w:before="120"/>
                              <w:rPr>
                                <w:rFonts w:cs="Arial"/>
                                <w:color w:val="000000"/>
                                <w:szCs w:val="22"/>
                              </w:rPr>
                            </w:pPr>
                          </w:p>
                          <w:p w14:paraId="4F85AF94" w14:textId="77777777" w:rsidR="007E7B2E" w:rsidRPr="00A52E43" w:rsidRDefault="007E7B2E" w:rsidP="007E7B2E">
                            <w:pPr>
                              <w:spacing w:before="120"/>
                              <w:rPr>
                                <w:rFonts w:cs="Arial"/>
                                <w:color w:val="000000"/>
                                <w:szCs w:val="22"/>
                              </w:rPr>
                            </w:pPr>
                            <w:r w:rsidRPr="00A52E43">
                              <w:rPr>
                                <w:rFonts w:cs="Arial"/>
                                <w:color w:val="000000"/>
                                <w:szCs w:val="22"/>
                              </w:rPr>
                              <w:t xml:space="preserve">8. How </w:t>
                            </w:r>
                            <w:proofErr w:type="gramStart"/>
                            <w:r w:rsidRPr="00A52E43">
                              <w:rPr>
                                <w:rFonts w:cs="Arial"/>
                                <w:color w:val="000000"/>
                                <w:szCs w:val="22"/>
                              </w:rPr>
                              <w:t>does</w:t>
                            </w:r>
                            <w:proofErr w:type="gramEnd"/>
                            <w:r w:rsidRPr="00A52E43">
                              <w:rPr>
                                <w:rFonts w:cs="Arial"/>
                                <w:color w:val="000000"/>
                                <w:szCs w:val="22"/>
                              </w:rPr>
                              <w:t xml:space="preserve"> your anticipation of Jesus’ second coming and the final fulfillment of God’s promises affect your daily living? How should it?</w:t>
                            </w:r>
                          </w:p>
                          <w:p w14:paraId="7FCADEB8" w14:textId="55B77928" w:rsidR="007E7B2E" w:rsidRPr="004B4E77" w:rsidRDefault="007E7B2E" w:rsidP="007E7B2E">
                            <w:pPr>
                              <w:spacing w:before="120"/>
                              <w:rPr>
                                <w:rFonts w:cs="Arial"/>
                                <w:color w:val="000000"/>
                                <w:szCs w:val="22"/>
                              </w:rPr>
                            </w:pPr>
                          </w:p>
                          <w:p w14:paraId="7F95D3CC" w14:textId="77777777" w:rsidR="007E7B2E" w:rsidRPr="004B4E77" w:rsidRDefault="007E7B2E" w:rsidP="004B4E77">
                            <w:pPr>
                              <w:spacing w:before="120"/>
                              <w:rPr>
                                <w:rFonts w:cs="Arial"/>
                                <w:b/>
                                <w:color w:val="000000"/>
                                <w:szCs w:val="22"/>
                              </w:rPr>
                            </w:pPr>
                          </w:p>
                          <w:p w14:paraId="3AB95C63" w14:textId="77777777" w:rsidR="007E7B2E" w:rsidRDefault="007E7B2E" w:rsidP="00AA13A8">
                            <w:pPr>
                              <w:spacing w:before="120"/>
                              <w:rPr>
                                <w:rFonts w:cs="Arial"/>
                                <w:color w:val="000000"/>
                                <w:szCs w:val="22"/>
                              </w:rPr>
                            </w:pPr>
                          </w:p>
                          <w:p w14:paraId="741A0685" w14:textId="77777777" w:rsidR="007E7B2E" w:rsidRPr="00AA13A8" w:rsidRDefault="007E7B2E" w:rsidP="00AA13A8">
                            <w:pPr>
                              <w:spacing w:before="120"/>
                              <w:rPr>
                                <w:rFonts w:cs="Arial"/>
                                <w:color w:val="000000"/>
                                <w:szCs w:val="22"/>
                              </w:rPr>
                            </w:pPr>
                          </w:p>
                          <w:p w14:paraId="1225A7F6" w14:textId="77777777" w:rsidR="007E7B2E" w:rsidRDefault="007E7B2E" w:rsidP="00AA13A8">
                            <w:pPr>
                              <w:spacing w:before="120"/>
                              <w:rPr>
                                <w:rFonts w:cs="Arial"/>
                                <w:b/>
                                <w:color w:val="000000"/>
                                <w:szCs w:val="22"/>
                              </w:rPr>
                            </w:pPr>
                          </w:p>
                          <w:p w14:paraId="5AED7AAC" w14:textId="77777777" w:rsidR="007E7B2E" w:rsidRPr="00C641D1" w:rsidRDefault="007E7B2E" w:rsidP="00AB63FA">
                            <w:pPr>
                              <w:spacing w:before="120" w:after="0" w:line="240" w:lineRule="auto"/>
                              <w:rPr>
                                <w:rFonts w:cs="Arial"/>
                                <w:b/>
                                <w:color w:val="000000"/>
                                <w:szCs w:val="22"/>
                              </w:rPr>
                            </w:pPr>
                          </w:p>
                          <w:p w14:paraId="3D0DE4BB" w14:textId="77777777" w:rsidR="007E7B2E" w:rsidRPr="00332D6D" w:rsidRDefault="007E7B2E" w:rsidP="00332D6D">
                            <w:pPr>
                              <w:spacing w:before="120"/>
                              <w:rPr>
                                <w:rFonts w:cs="Arial"/>
                                <w:color w:val="000000"/>
                                <w:szCs w:val="22"/>
                              </w:rPr>
                            </w:pPr>
                          </w:p>
                          <w:p w14:paraId="3349690E" w14:textId="0683CAA4" w:rsidR="007E7B2E" w:rsidRPr="00E9552B" w:rsidRDefault="007E7B2E" w:rsidP="00332D6D">
                            <w:pPr>
                              <w:spacing w:before="120"/>
                              <w:rPr>
                                <w:rFonts w:cs="Arial"/>
                                <w:color w:val="000000"/>
                                <w:szCs w:val="22"/>
                              </w:rPr>
                            </w:pPr>
                          </w:p>
                          <w:p w14:paraId="08AEE3C7" w14:textId="77777777" w:rsidR="007E7B2E" w:rsidRPr="006C454E" w:rsidRDefault="007E7B2E" w:rsidP="006C454E">
                            <w:pPr>
                              <w:spacing w:before="120"/>
                              <w:rPr>
                                <w:rFonts w:cs="Arial"/>
                                <w:color w:val="000000"/>
                                <w:szCs w:val="22"/>
                              </w:rPr>
                            </w:pPr>
                          </w:p>
                          <w:p w14:paraId="456E912D" w14:textId="77777777" w:rsidR="007E7B2E" w:rsidRDefault="007E7B2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7E7B2E" w:rsidRDefault="007E7B2E"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2">
                  <w:txbxContent>
                    <w:p w14:paraId="39DABD0F" w14:textId="77777777" w:rsidR="007E7B2E" w:rsidRPr="00BE5C9F" w:rsidRDefault="007E7B2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19E7FD56" w:rsidR="007E7B2E" w:rsidRPr="009E7A0F" w:rsidRDefault="007E7B2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8, 2016</w:t>
                      </w:r>
                    </w:p>
                    <w:p w14:paraId="18F3752E" w14:textId="77777777" w:rsidR="007E7B2E" w:rsidRPr="00BE5C9F" w:rsidRDefault="007E7B2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67761DE" w14:textId="13CCC8E9" w:rsidR="007E7B2E" w:rsidRPr="007E7B2E" w:rsidRDefault="007E7B2E" w:rsidP="007E7B2E">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7E7B2E">
                        <w:rPr>
                          <w:rFonts w:cs="Arial"/>
                          <w:color w:val="000000"/>
                          <w:spacing w:val="-3"/>
                          <w:szCs w:val="22"/>
                        </w:rPr>
                        <w:t>1. How do you build trust and confidence in another person?</w:t>
                      </w:r>
                    </w:p>
                    <w:p w14:paraId="41779221" w14:textId="588AD432" w:rsidR="007E7B2E" w:rsidRPr="007E7B2E" w:rsidRDefault="007E7B2E" w:rsidP="007E7B2E">
                      <w:pPr>
                        <w:widowControl w:val="0"/>
                        <w:suppressAutoHyphens/>
                        <w:autoSpaceDE w:val="0"/>
                        <w:autoSpaceDN w:val="0"/>
                        <w:adjustRightInd w:val="0"/>
                        <w:spacing w:before="90" w:after="720"/>
                        <w:textAlignment w:val="center"/>
                        <w:rPr>
                          <w:rFonts w:cs="Arial"/>
                          <w:color w:val="000000"/>
                          <w:spacing w:val="-3"/>
                          <w:szCs w:val="22"/>
                        </w:rPr>
                      </w:pPr>
                      <w:r w:rsidRPr="007E7B2E">
                        <w:rPr>
                          <w:rFonts w:cs="Arial"/>
                          <w:color w:val="000000"/>
                          <w:spacing w:val="-3"/>
                          <w:szCs w:val="22"/>
                        </w:rPr>
                        <w:t xml:space="preserve">2. What makes you more or less likely to trust someone when they make a promise to you? What kind of people are you more likely to trust? </w:t>
                      </w:r>
                      <w:proofErr w:type="gramStart"/>
                      <w:r w:rsidRPr="007E7B2E">
                        <w:rPr>
                          <w:rFonts w:cs="Arial"/>
                          <w:color w:val="000000"/>
                          <w:spacing w:val="-3"/>
                          <w:szCs w:val="22"/>
                        </w:rPr>
                        <w:t>Less likely?</w:t>
                      </w:r>
                      <w:proofErr w:type="gramEnd"/>
                    </w:p>
                    <w:p w14:paraId="5FC441A5" w14:textId="21A883F5" w:rsidR="007E7B2E" w:rsidRPr="00BE5C9F" w:rsidRDefault="007E7B2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1A415CE3" w:rsidR="007E7B2E" w:rsidRPr="004B4E77" w:rsidRDefault="007E7B2E" w:rsidP="004B4E77">
                      <w:pPr>
                        <w:spacing w:before="120"/>
                        <w:rPr>
                          <w:b/>
                          <w:caps/>
                          <w:sz w:val="20"/>
                          <w:szCs w:val="20"/>
                          <w:u w:val="single"/>
                        </w:rPr>
                      </w:pPr>
                      <w:r>
                        <w:rPr>
                          <w:b/>
                          <w:caps/>
                          <w:sz w:val="20"/>
                          <w:szCs w:val="20"/>
                          <w:u w:val="single"/>
                        </w:rPr>
                        <w:t>read Hebrews 11:1-12.</w:t>
                      </w:r>
                    </w:p>
                    <w:p w14:paraId="7AAFC81F" w14:textId="4587547C" w:rsidR="007E7B2E" w:rsidRPr="007E7B2E" w:rsidRDefault="007E7B2E" w:rsidP="007E7B2E">
                      <w:pPr>
                        <w:spacing w:before="120"/>
                        <w:rPr>
                          <w:rFonts w:cs="Arial"/>
                          <w:color w:val="000000"/>
                          <w:szCs w:val="22"/>
                        </w:rPr>
                      </w:pPr>
                      <w:r w:rsidRPr="007E7B2E">
                        <w:rPr>
                          <w:rFonts w:cs="Arial"/>
                          <w:color w:val="000000"/>
                          <w:szCs w:val="22"/>
                        </w:rPr>
                        <w:t>3. Look specifically at Hebrews 11:1-3. What characteristics did the writer of Hebrews use to describe faith in God?</w:t>
                      </w:r>
                    </w:p>
                    <w:p w14:paraId="449D503D" w14:textId="77777777" w:rsidR="007E7B2E" w:rsidRDefault="007E7B2E" w:rsidP="007E7B2E">
                      <w:pPr>
                        <w:spacing w:before="120"/>
                        <w:rPr>
                          <w:rFonts w:cs="Arial"/>
                          <w:b/>
                          <w:color w:val="000000"/>
                          <w:szCs w:val="22"/>
                        </w:rPr>
                      </w:pPr>
                    </w:p>
                    <w:p w14:paraId="08231184" w14:textId="77777777" w:rsidR="00A52E43" w:rsidRDefault="00A52E43" w:rsidP="007E7B2E">
                      <w:pPr>
                        <w:spacing w:before="120"/>
                        <w:rPr>
                          <w:rFonts w:cs="Arial"/>
                          <w:b/>
                          <w:color w:val="000000"/>
                          <w:szCs w:val="22"/>
                        </w:rPr>
                      </w:pPr>
                    </w:p>
                    <w:p w14:paraId="4463B7F0" w14:textId="77777777" w:rsidR="00A52E43" w:rsidRPr="007E7B2E" w:rsidRDefault="00A52E43" w:rsidP="007E7B2E">
                      <w:pPr>
                        <w:spacing w:before="120"/>
                        <w:rPr>
                          <w:rFonts w:cs="Arial"/>
                          <w:b/>
                          <w:color w:val="000000"/>
                          <w:szCs w:val="22"/>
                        </w:rPr>
                      </w:pPr>
                    </w:p>
                    <w:p w14:paraId="78E14E6C" w14:textId="77777777" w:rsidR="007E7B2E" w:rsidRPr="007E7B2E" w:rsidRDefault="007E7B2E" w:rsidP="007E7B2E">
                      <w:pPr>
                        <w:spacing w:before="120"/>
                        <w:rPr>
                          <w:rFonts w:cs="Arial"/>
                          <w:b/>
                          <w:color w:val="000000"/>
                          <w:szCs w:val="22"/>
                        </w:rPr>
                      </w:pPr>
                    </w:p>
                    <w:p w14:paraId="768A8E80" w14:textId="77777777" w:rsidR="007E7B2E" w:rsidRPr="007E7B2E" w:rsidRDefault="007E7B2E" w:rsidP="007E7B2E">
                      <w:pPr>
                        <w:spacing w:before="120"/>
                        <w:rPr>
                          <w:rFonts w:cs="Arial"/>
                          <w:color w:val="000000"/>
                          <w:szCs w:val="22"/>
                        </w:rPr>
                      </w:pPr>
                      <w:r w:rsidRPr="007E7B2E">
                        <w:rPr>
                          <w:rFonts w:cs="Arial"/>
                          <w:color w:val="000000"/>
                          <w:szCs w:val="22"/>
                        </w:rPr>
                        <w:t xml:space="preserve">4. Much of Hebrews 11 is a catalog of people in the Old Testament who demonstrated faith in God, one of whom was Abraham. Hebrews 11:8-12 speaks to the same promise as Romans 9:6-13. What was the promise given to Abraham? </w:t>
                      </w:r>
                    </w:p>
                    <w:p w14:paraId="3C89BBB6" w14:textId="77777777" w:rsidR="007E7B2E" w:rsidRPr="007E7B2E" w:rsidRDefault="007E7B2E" w:rsidP="007E7B2E">
                      <w:pPr>
                        <w:spacing w:before="120"/>
                        <w:rPr>
                          <w:rFonts w:cs="Arial"/>
                          <w:b/>
                          <w:color w:val="000000"/>
                          <w:szCs w:val="22"/>
                        </w:rPr>
                      </w:pPr>
                    </w:p>
                    <w:p w14:paraId="0AF30EA9" w14:textId="77777777" w:rsidR="007E7B2E" w:rsidRPr="007E7B2E" w:rsidRDefault="007E7B2E" w:rsidP="007E7B2E">
                      <w:pPr>
                        <w:spacing w:before="120"/>
                        <w:rPr>
                          <w:rFonts w:cs="Arial"/>
                          <w:b/>
                          <w:color w:val="000000"/>
                          <w:szCs w:val="22"/>
                        </w:rPr>
                      </w:pPr>
                    </w:p>
                    <w:p w14:paraId="196784AD" w14:textId="77777777" w:rsidR="007E7B2E" w:rsidRPr="007E7B2E" w:rsidRDefault="007E7B2E" w:rsidP="007E7B2E">
                      <w:pPr>
                        <w:spacing w:before="120"/>
                        <w:rPr>
                          <w:rFonts w:cs="Arial"/>
                          <w:b/>
                          <w:color w:val="000000"/>
                          <w:szCs w:val="22"/>
                        </w:rPr>
                      </w:pPr>
                    </w:p>
                    <w:p w14:paraId="3359AD93" w14:textId="77777777" w:rsidR="007E7B2E" w:rsidRDefault="007E7B2E" w:rsidP="007E7B2E">
                      <w:pPr>
                        <w:spacing w:before="120"/>
                        <w:rPr>
                          <w:rFonts w:cs="Arial"/>
                          <w:b/>
                          <w:color w:val="000000"/>
                          <w:szCs w:val="22"/>
                        </w:rPr>
                      </w:pPr>
                    </w:p>
                    <w:p w14:paraId="77B93FC8" w14:textId="77777777" w:rsidR="007E7B2E" w:rsidRPr="007E7B2E" w:rsidRDefault="007E7B2E" w:rsidP="007E7B2E">
                      <w:pPr>
                        <w:spacing w:before="120"/>
                        <w:rPr>
                          <w:rFonts w:cs="Arial"/>
                          <w:b/>
                          <w:color w:val="000000"/>
                          <w:szCs w:val="22"/>
                        </w:rPr>
                      </w:pPr>
                    </w:p>
                    <w:p w14:paraId="3D49AE32" w14:textId="77777777" w:rsidR="007E7B2E" w:rsidRPr="007E7B2E" w:rsidRDefault="007E7B2E" w:rsidP="007E7B2E">
                      <w:pPr>
                        <w:spacing w:before="120"/>
                        <w:rPr>
                          <w:rFonts w:cs="Arial"/>
                          <w:b/>
                          <w:color w:val="000000"/>
                          <w:szCs w:val="22"/>
                        </w:rPr>
                      </w:pPr>
                    </w:p>
                    <w:p w14:paraId="7F4337E2" w14:textId="77777777" w:rsidR="00A52E43" w:rsidRDefault="00A52E43" w:rsidP="00A52E43">
                      <w:pPr>
                        <w:spacing w:before="120"/>
                        <w:rPr>
                          <w:rFonts w:cs="Arial"/>
                          <w:color w:val="000000"/>
                          <w:szCs w:val="22"/>
                        </w:rPr>
                      </w:pPr>
                      <w:r w:rsidRPr="007E7B2E">
                        <w:rPr>
                          <w:rFonts w:cs="Arial"/>
                          <w:color w:val="000000"/>
                          <w:szCs w:val="22"/>
                        </w:rPr>
                        <w:t>5. What do we learn about trust in God’s promises from Abraham’s example of faith?</w:t>
                      </w:r>
                    </w:p>
                    <w:p w14:paraId="50C3C479" w14:textId="77777777" w:rsidR="00A52E43" w:rsidRDefault="00A52E43" w:rsidP="00A52E43">
                      <w:pPr>
                        <w:spacing w:before="120"/>
                        <w:rPr>
                          <w:rFonts w:cs="Arial"/>
                          <w:color w:val="000000"/>
                          <w:szCs w:val="22"/>
                        </w:rPr>
                      </w:pPr>
                    </w:p>
                    <w:p w14:paraId="01553B0A" w14:textId="77777777" w:rsidR="00A52E43" w:rsidRDefault="00A52E43" w:rsidP="00A52E43">
                      <w:pPr>
                        <w:spacing w:before="120"/>
                        <w:rPr>
                          <w:rFonts w:cs="Arial"/>
                          <w:color w:val="000000"/>
                          <w:szCs w:val="22"/>
                        </w:rPr>
                      </w:pPr>
                    </w:p>
                    <w:p w14:paraId="4E099477" w14:textId="77777777" w:rsidR="00A52E43" w:rsidRPr="007E7B2E" w:rsidRDefault="00A52E43" w:rsidP="00A52E43">
                      <w:pPr>
                        <w:spacing w:before="120"/>
                        <w:rPr>
                          <w:rFonts w:cs="Arial"/>
                          <w:color w:val="000000"/>
                          <w:szCs w:val="22"/>
                        </w:rPr>
                      </w:pPr>
                    </w:p>
                    <w:p w14:paraId="2D144FB9" w14:textId="77777777" w:rsidR="00A52E43" w:rsidRDefault="00A52E43" w:rsidP="007E7B2E">
                      <w:pPr>
                        <w:spacing w:before="120"/>
                        <w:rPr>
                          <w:b/>
                          <w:caps/>
                          <w:sz w:val="20"/>
                          <w:szCs w:val="20"/>
                          <w:u w:val="single"/>
                        </w:rPr>
                      </w:pPr>
                    </w:p>
                    <w:p w14:paraId="5F75C539" w14:textId="00B8E140" w:rsidR="007E7B2E" w:rsidRPr="004B4E77" w:rsidRDefault="007E7B2E" w:rsidP="007E7B2E">
                      <w:pPr>
                        <w:spacing w:before="120"/>
                        <w:rPr>
                          <w:b/>
                          <w:caps/>
                          <w:sz w:val="20"/>
                          <w:szCs w:val="20"/>
                          <w:u w:val="single"/>
                        </w:rPr>
                      </w:pPr>
                      <w:r>
                        <w:rPr>
                          <w:b/>
                          <w:caps/>
                          <w:sz w:val="20"/>
                          <w:szCs w:val="20"/>
                          <w:u w:val="single"/>
                        </w:rPr>
                        <w:t>read Hebrews 11:13-16 and 11:39-40.</w:t>
                      </w:r>
                    </w:p>
                    <w:p w14:paraId="623F4D50" w14:textId="77777777" w:rsidR="007E7B2E" w:rsidRPr="00A52E43" w:rsidRDefault="007E7B2E" w:rsidP="007E7B2E">
                      <w:pPr>
                        <w:spacing w:before="120"/>
                        <w:rPr>
                          <w:rFonts w:cs="Arial"/>
                          <w:color w:val="000000"/>
                          <w:szCs w:val="22"/>
                        </w:rPr>
                      </w:pPr>
                      <w:r w:rsidRPr="00A52E43">
                        <w:rPr>
                          <w:rFonts w:cs="Arial"/>
                          <w:color w:val="000000"/>
                          <w:szCs w:val="22"/>
                        </w:rPr>
                        <w:t>6. The people we consider heroes of our faith in the Old Testament never saw God’s promises come to fruition through Jesus, yet they still believed. How is our trust or faith in God similar to and different from those affirmed in Hebrews 11?</w:t>
                      </w:r>
                    </w:p>
                    <w:p w14:paraId="3185E867" w14:textId="77777777" w:rsidR="007E7B2E" w:rsidRPr="00A52E43" w:rsidRDefault="007E7B2E" w:rsidP="007E7B2E">
                      <w:pPr>
                        <w:spacing w:before="120"/>
                        <w:rPr>
                          <w:rFonts w:cs="Arial"/>
                          <w:color w:val="000000"/>
                          <w:szCs w:val="22"/>
                        </w:rPr>
                      </w:pPr>
                    </w:p>
                    <w:p w14:paraId="7931984C" w14:textId="77777777" w:rsidR="007E7B2E" w:rsidRDefault="007E7B2E" w:rsidP="007E7B2E">
                      <w:pPr>
                        <w:spacing w:before="120"/>
                        <w:rPr>
                          <w:rFonts w:cs="Arial"/>
                          <w:color w:val="000000"/>
                          <w:szCs w:val="22"/>
                        </w:rPr>
                      </w:pPr>
                    </w:p>
                    <w:p w14:paraId="609165CE" w14:textId="77777777" w:rsidR="00A52E43" w:rsidRDefault="00A52E43" w:rsidP="007E7B2E">
                      <w:pPr>
                        <w:spacing w:before="120"/>
                        <w:rPr>
                          <w:rFonts w:cs="Arial"/>
                          <w:color w:val="000000"/>
                          <w:szCs w:val="22"/>
                        </w:rPr>
                      </w:pPr>
                    </w:p>
                    <w:p w14:paraId="3DC6A362" w14:textId="77777777" w:rsidR="00A52E43" w:rsidRPr="00A52E43" w:rsidRDefault="00A52E43" w:rsidP="007E7B2E">
                      <w:pPr>
                        <w:spacing w:before="120"/>
                        <w:rPr>
                          <w:rFonts w:cs="Arial"/>
                          <w:color w:val="000000"/>
                          <w:szCs w:val="22"/>
                        </w:rPr>
                      </w:pPr>
                    </w:p>
                    <w:p w14:paraId="7EAC967D" w14:textId="77777777" w:rsidR="007E7B2E" w:rsidRPr="00A52E43" w:rsidRDefault="007E7B2E" w:rsidP="007E7B2E">
                      <w:pPr>
                        <w:spacing w:before="120"/>
                        <w:rPr>
                          <w:rFonts w:cs="Arial"/>
                          <w:color w:val="000000"/>
                          <w:szCs w:val="22"/>
                        </w:rPr>
                      </w:pPr>
                      <w:r w:rsidRPr="00A52E43">
                        <w:rPr>
                          <w:rFonts w:cs="Arial"/>
                          <w:color w:val="000000"/>
                          <w:szCs w:val="22"/>
                        </w:rPr>
                        <w:t>7. What is the good news and hope for us in these verses? How does that truth impact your faith?</w:t>
                      </w:r>
                    </w:p>
                    <w:p w14:paraId="3E16356B" w14:textId="77777777" w:rsidR="007E7B2E" w:rsidRDefault="007E7B2E" w:rsidP="007E7B2E">
                      <w:pPr>
                        <w:spacing w:before="120"/>
                        <w:rPr>
                          <w:rFonts w:cs="Arial"/>
                          <w:b/>
                          <w:color w:val="000000"/>
                          <w:szCs w:val="22"/>
                        </w:rPr>
                      </w:pPr>
                    </w:p>
                    <w:p w14:paraId="44FB821A" w14:textId="77777777" w:rsidR="00A52E43" w:rsidRDefault="00A52E43" w:rsidP="007E7B2E">
                      <w:pPr>
                        <w:spacing w:before="120"/>
                        <w:rPr>
                          <w:rFonts w:cs="Arial"/>
                          <w:b/>
                          <w:color w:val="000000"/>
                          <w:szCs w:val="22"/>
                        </w:rPr>
                      </w:pPr>
                    </w:p>
                    <w:p w14:paraId="0876BBA6" w14:textId="77777777" w:rsidR="00A52E43" w:rsidRPr="007E7B2E" w:rsidRDefault="00A52E43" w:rsidP="007E7B2E">
                      <w:pPr>
                        <w:spacing w:before="120"/>
                        <w:rPr>
                          <w:rFonts w:cs="Arial"/>
                          <w:b/>
                          <w:color w:val="000000"/>
                          <w:szCs w:val="22"/>
                        </w:rPr>
                      </w:pPr>
                    </w:p>
                    <w:p w14:paraId="779AE259" w14:textId="77777777" w:rsidR="007E7B2E" w:rsidRPr="007E7B2E" w:rsidRDefault="007E7B2E" w:rsidP="007E7B2E">
                      <w:pPr>
                        <w:spacing w:before="120"/>
                        <w:rPr>
                          <w:rFonts w:cs="Arial"/>
                          <w:color w:val="000000"/>
                          <w:szCs w:val="22"/>
                        </w:rPr>
                      </w:pPr>
                    </w:p>
                    <w:p w14:paraId="261D5D01" w14:textId="77777777" w:rsidR="007E7B2E" w:rsidRPr="007E7B2E" w:rsidRDefault="007E7B2E" w:rsidP="007E7B2E">
                      <w:pPr>
                        <w:spacing w:before="120"/>
                        <w:rPr>
                          <w:rFonts w:cs="Arial"/>
                          <w:color w:val="000000"/>
                          <w:szCs w:val="22"/>
                        </w:rPr>
                      </w:pPr>
                    </w:p>
                    <w:p w14:paraId="4F85AF94" w14:textId="77777777" w:rsidR="007E7B2E" w:rsidRPr="00A52E43" w:rsidRDefault="007E7B2E" w:rsidP="007E7B2E">
                      <w:pPr>
                        <w:spacing w:before="120"/>
                        <w:rPr>
                          <w:rFonts w:cs="Arial"/>
                          <w:color w:val="000000"/>
                          <w:szCs w:val="22"/>
                        </w:rPr>
                      </w:pPr>
                      <w:r w:rsidRPr="00A52E43">
                        <w:rPr>
                          <w:rFonts w:cs="Arial"/>
                          <w:color w:val="000000"/>
                          <w:szCs w:val="22"/>
                        </w:rPr>
                        <w:t xml:space="preserve">8. How </w:t>
                      </w:r>
                      <w:proofErr w:type="gramStart"/>
                      <w:r w:rsidRPr="00A52E43">
                        <w:rPr>
                          <w:rFonts w:cs="Arial"/>
                          <w:color w:val="000000"/>
                          <w:szCs w:val="22"/>
                        </w:rPr>
                        <w:t>does</w:t>
                      </w:r>
                      <w:proofErr w:type="gramEnd"/>
                      <w:r w:rsidRPr="00A52E43">
                        <w:rPr>
                          <w:rFonts w:cs="Arial"/>
                          <w:color w:val="000000"/>
                          <w:szCs w:val="22"/>
                        </w:rPr>
                        <w:t xml:space="preserve"> your anticipation of Jesus’ second coming and the final fulfillment of God’s promises affect your daily living? How should it?</w:t>
                      </w:r>
                    </w:p>
                    <w:p w14:paraId="7FCADEB8" w14:textId="55B77928" w:rsidR="007E7B2E" w:rsidRPr="004B4E77" w:rsidRDefault="007E7B2E" w:rsidP="007E7B2E">
                      <w:pPr>
                        <w:spacing w:before="120"/>
                        <w:rPr>
                          <w:rFonts w:cs="Arial"/>
                          <w:color w:val="000000"/>
                          <w:szCs w:val="22"/>
                        </w:rPr>
                      </w:pPr>
                    </w:p>
                    <w:p w14:paraId="7F95D3CC" w14:textId="77777777" w:rsidR="007E7B2E" w:rsidRPr="004B4E77" w:rsidRDefault="007E7B2E" w:rsidP="004B4E77">
                      <w:pPr>
                        <w:spacing w:before="120"/>
                        <w:rPr>
                          <w:rFonts w:cs="Arial"/>
                          <w:b/>
                          <w:color w:val="000000"/>
                          <w:szCs w:val="22"/>
                        </w:rPr>
                      </w:pPr>
                    </w:p>
                    <w:p w14:paraId="3AB95C63" w14:textId="77777777" w:rsidR="007E7B2E" w:rsidRDefault="007E7B2E" w:rsidP="00AA13A8">
                      <w:pPr>
                        <w:spacing w:before="120"/>
                        <w:rPr>
                          <w:rFonts w:cs="Arial"/>
                          <w:color w:val="000000"/>
                          <w:szCs w:val="22"/>
                        </w:rPr>
                      </w:pPr>
                    </w:p>
                    <w:p w14:paraId="741A0685" w14:textId="77777777" w:rsidR="007E7B2E" w:rsidRPr="00AA13A8" w:rsidRDefault="007E7B2E" w:rsidP="00AA13A8">
                      <w:pPr>
                        <w:spacing w:before="120"/>
                        <w:rPr>
                          <w:rFonts w:cs="Arial"/>
                          <w:color w:val="000000"/>
                          <w:szCs w:val="22"/>
                        </w:rPr>
                      </w:pPr>
                    </w:p>
                    <w:p w14:paraId="1225A7F6" w14:textId="77777777" w:rsidR="007E7B2E" w:rsidRDefault="007E7B2E" w:rsidP="00AA13A8">
                      <w:pPr>
                        <w:spacing w:before="120"/>
                        <w:rPr>
                          <w:rFonts w:cs="Arial"/>
                          <w:b/>
                          <w:color w:val="000000"/>
                          <w:szCs w:val="22"/>
                        </w:rPr>
                      </w:pPr>
                    </w:p>
                    <w:p w14:paraId="5AED7AAC" w14:textId="77777777" w:rsidR="007E7B2E" w:rsidRPr="00C641D1" w:rsidRDefault="007E7B2E" w:rsidP="00AB63FA">
                      <w:pPr>
                        <w:spacing w:before="120" w:after="0" w:line="240" w:lineRule="auto"/>
                        <w:rPr>
                          <w:rFonts w:cs="Arial"/>
                          <w:b/>
                          <w:color w:val="000000"/>
                          <w:szCs w:val="22"/>
                        </w:rPr>
                      </w:pPr>
                    </w:p>
                    <w:p w14:paraId="3D0DE4BB" w14:textId="77777777" w:rsidR="007E7B2E" w:rsidRPr="00332D6D" w:rsidRDefault="007E7B2E" w:rsidP="00332D6D">
                      <w:pPr>
                        <w:spacing w:before="120"/>
                        <w:rPr>
                          <w:rFonts w:cs="Arial"/>
                          <w:color w:val="000000"/>
                          <w:szCs w:val="22"/>
                        </w:rPr>
                      </w:pPr>
                    </w:p>
                    <w:p w14:paraId="3349690E" w14:textId="0683CAA4" w:rsidR="007E7B2E" w:rsidRPr="00E9552B" w:rsidRDefault="007E7B2E" w:rsidP="00332D6D">
                      <w:pPr>
                        <w:spacing w:before="120"/>
                        <w:rPr>
                          <w:rFonts w:cs="Arial"/>
                          <w:color w:val="000000"/>
                          <w:szCs w:val="22"/>
                        </w:rPr>
                      </w:pPr>
                    </w:p>
                    <w:p w14:paraId="08AEE3C7" w14:textId="77777777" w:rsidR="007E7B2E" w:rsidRPr="006C454E" w:rsidRDefault="007E7B2E" w:rsidP="006C454E">
                      <w:pPr>
                        <w:spacing w:before="120"/>
                        <w:rPr>
                          <w:rFonts w:cs="Arial"/>
                          <w:color w:val="000000"/>
                          <w:szCs w:val="22"/>
                        </w:rPr>
                      </w:pPr>
                    </w:p>
                    <w:p w14:paraId="456E912D" w14:textId="77777777" w:rsidR="007E7B2E" w:rsidRDefault="007E7B2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7E7B2E" w:rsidRDefault="007E7B2E"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7E7B2E" w:rsidRDefault="007E7B2E" w:rsidP="00935489">
      <w:r>
        <w:separator/>
      </w:r>
    </w:p>
  </w:endnote>
  <w:endnote w:type="continuationSeparator" w:id="0">
    <w:p w14:paraId="644C2B5E" w14:textId="77777777" w:rsidR="007E7B2E" w:rsidRDefault="007E7B2E"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MS Gothic"/>
    <w:panose1 w:val="00000000000000000000"/>
    <w:charset w:val="80"/>
    <w:family w:val="roman"/>
    <w:notTrueType/>
    <w:pitch w:val="fixed"/>
    <w:sig w:usb0="00000000" w:usb1="08070000" w:usb2="00000010" w:usb3="00000000" w:csb0="00020000"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7E7B2E" w:rsidRDefault="007E7B2E" w:rsidP="00935489">
      <w:r>
        <w:separator/>
      </w:r>
    </w:p>
  </w:footnote>
  <w:footnote w:type="continuationSeparator" w:id="0">
    <w:p w14:paraId="27E280D4" w14:textId="77777777" w:rsidR="007E7B2E" w:rsidRDefault="007E7B2E"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148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4">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2"/>
  </w:num>
  <w:num w:numId="5">
    <w:abstractNumId w:val="9"/>
  </w:num>
  <w:num w:numId="6">
    <w:abstractNumId w:val="10"/>
  </w:num>
  <w:num w:numId="7">
    <w:abstractNumId w:val="0"/>
  </w:num>
  <w:num w:numId="8">
    <w:abstractNumId w:val="13"/>
  </w:num>
  <w:num w:numId="9">
    <w:abstractNumId w:val="3"/>
  </w:num>
  <w:num w:numId="10">
    <w:abstractNumId w:val="7"/>
  </w:num>
  <w:num w:numId="11">
    <w:abstractNumId w:val="15"/>
  </w:num>
  <w:num w:numId="12">
    <w:abstractNumId w:val="1"/>
  </w:num>
  <w:num w:numId="13">
    <w:abstractNumId w:val="12"/>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7E7B2E"/>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52E4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3814f5cd68a5a568ee0a5e2f9e169c05">
  <xsd:schema xmlns:xsd="http://www.w3.org/2001/XMLSchema" xmlns:xs="http://www.w3.org/2001/XMLSchema" xmlns:p="http://schemas.microsoft.com/office/2006/metadata/properties" xmlns:ns2="dc5eb532-0d51-48c6-81f1-21e2eab5e66c" targetNamespace="http://schemas.microsoft.com/office/2006/metadata/properties" ma:root="true" ma:fieldsID="fe7728618a9077901479468ce26ac7c1"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402C7-1987-2A4C-8860-A08D0D6399D7}">
  <ds:schemaRefs>
    <ds:schemaRef ds:uri="http://schemas.openxmlformats.org/officeDocument/2006/bibliography"/>
  </ds:schemaRefs>
</ds:datastoreItem>
</file>

<file path=customXml/itemProps2.xml><?xml version="1.0" encoding="utf-8"?>
<ds:datastoreItem xmlns:ds="http://schemas.openxmlformats.org/officeDocument/2006/customXml" ds:itemID="{4A614E2E-8442-4A10-9B74-147526E3B3E8}"/>
</file>

<file path=customXml/itemProps3.xml><?xml version="1.0" encoding="utf-8"?>
<ds:datastoreItem xmlns:ds="http://schemas.openxmlformats.org/officeDocument/2006/customXml" ds:itemID="{C6EFA0DE-0DE1-4E29-B8D0-4B22DF3E9E95}"/>
</file>

<file path=customXml/itemProps4.xml><?xml version="1.0" encoding="utf-8"?>
<ds:datastoreItem xmlns:ds="http://schemas.openxmlformats.org/officeDocument/2006/customXml" ds:itemID="{B0D37119-4F69-4BB2-AF9E-FB2BC7E4ACFF}"/>
</file>

<file path=docProps/app.xml><?xml version="1.0" encoding="utf-8"?>
<Properties xmlns="http://schemas.openxmlformats.org/officeDocument/2006/extended-properties" xmlns:vt="http://schemas.openxmlformats.org/officeDocument/2006/docPropsVTypes">
  <Template>Normal.dotm</Template>
  <TotalTime>1</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cp:lastPrinted>2015-11-06T18:39:00Z</cp:lastPrinted>
  <dcterms:created xsi:type="dcterms:W3CDTF">2016-05-06T02:21:00Z</dcterms:created>
  <dcterms:modified xsi:type="dcterms:W3CDTF">2016-05-06T02:21:00Z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