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649789A4" w14:textId="77777777" w:rsidR="00A94C53" w:rsidRPr="00B9494B" w:rsidRDefault="00A94C53" w:rsidP="00A94C53">
      <w:pPr>
        <w:rPr>
          <w:rFonts w:ascii="Arial" w:hAnsi="Arial" w:cs="Arial"/>
          <w:caps/>
          <w:color w:val="000000"/>
        </w:rPr>
      </w:pPr>
      <w:r>
        <w:rPr>
          <w:rFonts w:ascii="Arial" w:hAnsi="Arial" w:cs="Arial"/>
          <w:caps/>
          <w:color w:val="000000"/>
        </w:rPr>
        <w:t>The Good News: It’s Your Story to Tell</w:t>
      </w:r>
    </w:p>
    <w:p w14:paraId="24885496" w14:textId="77777777" w:rsidR="00A94C53" w:rsidRPr="0007045A" w:rsidRDefault="00A94C53" w:rsidP="00A94C53">
      <w:pPr>
        <w:rPr>
          <w:rFonts w:ascii="Arial" w:hAnsi="Arial" w:cs="Arial"/>
          <w:caps/>
          <w:color w:val="000000"/>
        </w:rPr>
      </w:pPr>
      <w:r>
        <w:rPr>
          <w:rFonts w:ascii="Arial" w:hAnsi="Arial" w:cs="Arial"/>
          <w:caps/>
          <w:color w:val="000000"/>
        </w:rPr>
        <w:t>The Persecution</w:t>
      </w:r>
    </w:p>
    <w:p w14:paraId="1D21C993" w14:textId="77777777" w:rsidR="00A94C53" w:rsidRDefault="00A94C53" w:rsidP="00A94C53">
      <w:pPr>
        <w:rPr>
          <w:rFonts w:ascii="Arial" w:hAnsi="Arial" w:cs="Arial"/>
          <w:caps/>
          <w:color w:val="000000"/>
          <w:sz w:val="20"/>
          <w:szCs w:val="20"/>
        </w:rPr>
      </w:pPr>
      <w:r>
        <w:rPr>
          <w:rFonts w:ascii="Arial" w:hAnsi="Arial" w:cs="Arial"/>
          <w:caps/>
          <w:color w:val="000000"/>
          <w:sz w:val="20"/>
          <w:szCs w:val="20"/>
        </w:rPr>
        <w:t>October 1–7, 2017</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bookmarkStart w:id="0" w:name="_GoBack"/>
      <w:bookmarkEnd w:id="0"/>
    </w:p>
    <w:p w14:paraId="563844DA" w14:textId="77777777" w:rsidR="00EB418B" w:rsidRDefault="00EB418B" w:rsidP="00750372">
      <w:pPr>
        <w:shd w:val="clear" w:color="auto" w:fill="FFFFFF"/>
        <w:rPr>
          <w:rFonts w:ascii="Calibri" w:hAnsi="Calibri"/>
          <w:color w:val="222222"/>
          <w:sz w:val="22"/>
          <w:szCs w:val="22"/>
        </w:rPr>
      </w:pPr>
    </w:p>
    <w:p w14:paraId="47B63DAE" w14:textId="77777777" w:rsidR="00EB418B" w:rsidRPr="00750372" w:rsidRDefault="00EB418B" w:rsidP="00750372">
      <w:pPr>
        <w:shd w:val="clear" w:color="auto" w:fill="FFFFFF"/>
        <w:rPr>
          <w:rFonts w:ascii="Calibri" w:hAnsi="Calibri"/>
          <w:color w:val="222222"/>
          <w:sz w:val="22"/>
          <w:szCs w:val="22"/>
        </w:rPr>
      </w:pPr>
    </w:p>
    <w:p w14:paraId="03E94B65" w14:textId="356917ED" w:rsidR="00F217DA" w:rsidRPr="00BE5C9F" w:rsidRDefault="00EB418B"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BFCB20C" w14:textId="77777777" w:rsidR="00A94C53" w:rsidRDefault="00A94C53" w:rsidP="00A94C53">
      <w:pPr>
        <w:rPr>
          <w:rFonts w:ascii="Arial" w:hAnsi="Arial" w:cs="Arial Narrow"/>
          <w:b/>
          <w:bCs/>
          <w:color w:val="000000"/>
          <w:lang w:val="en-CA"/>
        </w:rPr>
      </w:pPr>
      <w:r w:rsidRPr="00A94C53">
        <w:rPr>
          <w:rFonts w:ascii="Arial" w:hAnsi="Arial" w:cs="Arial Narrow"/>
          <w:b/>
          <w:bCs/>
          <w:color w:val="000000"/>
          <w:lang w:val="en-CA"/>
        </w:rPr>
        <w:t>The Persecution</w:t>
      </w:r>
    </w:p>
    <w:p w14:paraId="56586CFF" w14:textId="77777777" w:rsidR="00A94C53" w:rsidRPr="00A94C53" w:rsidRDefault="00A94C53" w:rsidP="00A94C53">
      <w:pPr>
        <w:rPr>
          <w:rFonts w:ascii="Arial" w:hAnsi="Arial" w:cs="Arial Narrow"/>
          <w:b/>
          <w:bCs/>
          <w:color w:val="000000"/>
        </w:rPr>
      </w:pPr>
      <w:r w:rsidRPr="00A94C53">
        <w:rPr>
          <w:rFonts w:ascii="Arial" w:hAnsi="Arial" w:cs="Arial Narrow"/>
          <w:b/>
          <w:color w:val="000000"/>
          <w:lang w:val="en-CA"/>
        </w:rPr>
        <w:t>Acts 11:19-12:24</w:t>
      </w:r>
    </w:p>
    <w:p w14:paraId="5BFD0795" w14:textId="77777777" w:rsidR="00F217DA" w:rsidRPr="009972E0" w:rsidRDefault="00F217DA" w:rsidP="00F217DA">
      <w:pPr>
        <w:rPr>
          <w:rFonts w:ascii="Arial" w:hAnsi="Arial" w:cs="Arial"/>
          <w:color w:val="1A1A1A"/>
        </w:rPr>
      </w:pPr>
    </w:p>
    <w:p w14:paraId="7F3AD1C4" w14:textId="7F9725AE" w:rsidR="00303F34" w:rsidRDefault="00303F34" w:rsidP="00303F34">
      <w:pPr>
        <w:rPr>
          <w:rFonts w:ascii="Arial" w:hAnsi="Arial" w:cs="Arial"/>
          <w:color w:val="1A1A1A"/>
        </w:rPr>
      </w:pPr>
    </w:p>
    <w:p w14:paraId="3F20C44B" w14:textId="51A4125E" w:rsidR="00A94C53" w:rsidRDefault="00A94C53" w:rsidP="00A94C53">
      <w:pPr>
        <w:rPr>
          <w:rFonts w:ascii="Arial" w:hAnsi="Arial" w:cs="Arial"/>
          <w:bCs/>
          <w:color w:val="1A1A1A"/>
          <w:lang w:val="en-CA"/>
        </w:rPr>
      </w:pPr>
      <w:r w:rsidRPr="00A94C53">
        <w:rPr>
          <w:rFonts w:ascii="Arial" w:hAnsi="Arial" w:cs="Arial"/>
          <w:color w:val="1A1A1A"/>
        </w:rPr>
        <w:t xml:space="preserve">1. </w:t>
      </w:r>
      <w:r>
        <w:rPr>
          <w:rFonts w:ascii="Arial" w:hAnsi="Arial" w:cs="Arial"/>
          <w:color w:val="1A1A1A"/>
        </w:rPr>
        <w:tab/>
      </w:r>
      <w:r w:rsidRPr="00A94C53">
        <w:rPr>
          <w:rFonts w:ascii="Arial" w:hAnsi="Arial" w:cs="Arial"/>
          <w:bCs/>
          <w:color w:val="1A1A1A"/>
          <w:lang w:val="en-CA"/>
        </w:rPr>
        <w:t>Persecution </w:t>
      </w:r>
      <w:r w:rsidRPr="00A94C53">
        <w:rPr>
          <w:rFonts w:ascii="Arial" w:hAnsi="Arial" w:cs="Arial"/>
          <w:bCs/>
          <w:color w:val="1A1A1A"/>
          <w:u w:val="single"/>
          <w:lang w:val="en-CA"/>
        </w:rPr>
        <w:t>Spreads</w:t>
      </w:r>
      <w:r w:rsidRPr="00A94C53">
        <w:rPr>
          <w:rFonts w:ascii="Arial" w:hAnsi="Arial" w:cs="Arial"/>
          <w:bCs/>
          <w:color w:val="1A1A1A"/>
          <w:lang w:val="en-CA"/>
        </w:rPr>
        <w:t> the Good News</w:t>
      </w:r>
    </w:p>
    <w:p w14:paraId="060131A9" w14:textId="77777777" w:rsidR="00A94C53" w:rsidRDefault="00A94C53" w:rsidP="00A94C53">
      <w:pPr>
        <w:rPr>
          <w:rFonts w:ascii="Arial" w:hAnsi="Arial" w:cs="Arial"/>
          <w:bCs/>
          <w:color w:val="1A1A1A"/>
        </w:rPr>
      </w:pPr>
    </w:p>
    <w:p w14:paraId="04808612" w14:textId="77777777" w:rsidR="00A94C53" w:rsidRPr="00A94C53" w:rsidRDefault="00A94C53" w:rsidP="00A94C53">
      <w:pPr>
        <w:rPr>
          <w:rFonts w:ascii="Arial" w:hAnsi="Arial" w:cs="Arial"/>
          <w:bCs/>
          <w:color w:val="1A1A1A"/>
        </w:rPr>
      </w:pPr>
    </w:p>
    <w:p w14:paraId="4F6CC8C9" w14:textId="77777777" w:rsidR="00A94C53" w:rsidRDefault="00A94C53" w:rsidP="00A94C53">
      <w:pPr>
        <w:rPr>
          <w:rFonts w:ascii="Arial" w:hAnsi="Arial" w:cs="Arial"/>
          <w:color w:val="1A1A1A"/>
          <w:lang w:val="en-CA"/>
        </w:rPr>
      </w:pPr>
    </w:p>
    <w:p w14:paraId="75DDD40A" w14:textId="1E6171F9" w:rsidR="00A94C53" w:rsidRPr="00A94C53" w:rsidRDefault="00A94C53" w:rsidP="00A94C53">
      <w:pPr>
        <w:rPr>
          <w:rFonts w:ascii="Arial" w:hAnsi="Arial" w:cs="Arial"/>
          <w:bCs/>
          <w:color w:val="1A1A1A"/>
        </w:rPr>
      </w:pPr>
      <w:r>
        <w:rPr>
          <w:rFonts w:ascii="Arial" w:hAnsi="Arial" w:cs="Arial"/>
          <w:bCs/>
          <w:color w:val="1A1A1A"/>
          <w:lang w:val="en-CA"/>
        </w:rPr>
        <w:t xml:space="preserve">2. </w:t>
      </w:r>
      <w:r>
        <w:rPr>
          <w:rFonts w:ascii="Arial" w:hAnsi="Arial" w:cs="Arial"/>
          <w:bCs/>
          <w:color w:val="1A1A1A"/>
          <w:lang w:val="en-CA"/>
        </w:rPr>
        <w:tab/>
      </w:r>
      <w:r w:rsidRPr="00A94C53">
        <w:rPr>
          <w:rFonts w:ascii="Arial" w:hAnsi="Arial" w:cs="Arial"/>
          <w:bCs/>
          <w:color w:val="1A1A1A"/>
          <w:lang w:val="en-CA"/>
        </w:rPr>
        <w:t>Persecution </w:t>
      </w:r>
      <w:r w:rsidRPr="00A94C53">
        <w:rPr>
          <w:rFonts w:ascii="Arial" w:hAnsi="Arial" w:cs="Arial"/>
          <w:bCs/>
          <w:color w:val="1A1A1A"/>
          <w:u w:val="single"/>
          <w:lang w:val="en-CA"/>
        </w:rPr>
        <w:t>Adds</w:t>
      </w:r>
      <w:r w:rsidRPr="00A94C53">
        <w:rPr>
          <w:rFonts w:ascii="Arial" w:hAnsi="Arial" w:cs="Arial"/>
          <w:bCs/>
          <w:color w:val="1A1A1A"/>
          <w:lang w:val="en-CA"/>
        </w:rPr>
        <w:t> to the </w:t>
      </w:r>
      <w:r w:rsidRPr="00A94C53">
        <w:rPr>
          <w:rFonts w:ascii="Arial" w:hAnsi="Arial" w:cs="Arial"/>
          <w:bCs/>
          <w:color w:val="1A1A1A"/>
          <w:u w:val="single"/>
          <w:lang w:val="en-CA"/>
        </w:rPr>
        <w:t>Cost</w:t>
      </w:r>
      <w:r w:rsidRPr="00A94C53">
        <w:rPr>
          <w:rFonts w:ascii="Arial" w:hAnsi="Arial" w:cs="Arial"/>
          <w:bCs/>
          <w:color w:val="1A1A1A"/>
          <w:lang w:val="en-CA"/>
        </w:rPr>
        <w:t> of Witnessing</w:t>
      </w:r>
    </w:p>
    <w:p w14:paraId="5A1C7F0A"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124282C5"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1C9F74C5"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2C4F5BB2" w14:textId="1B5E1E6C" w:rsidR="00A94C53" w:rsidRPr="00A94C53" w:rsidRDefault="00A94C53" w:rsidP="00A94C53">
      <w:pPr>
        <w:rPr>
          <w:rFonts w:ascii="Arial" w:hAnsi="Arial" w:cs="Arial"/>
          <w:bCs/>
          <w:color w:val="1A1A1A"/>
        </w:rPr>
      </w:pPr>
      <w:r w:rsidRPr="00A94C53">
        <w:rPr>
          <w:rFonts w:ascii="Arial" w:hAnsi="Arial" w:cs="Arial"/>
          <w:bCs/>
          <w:color w:val="1A1A1A"/>
          <w:lang w:val="en-CA"/>
        </w:rPr>
        <w:t>3.</w:t>
      </w:r>
      <w:r w:rsidRPr="00A94C53">
        <w:rPr>
          <w:rFonts w:ascii="Arial" w:hAnsi="Arial" w:cs="Arial"/>
          <w:color w:val="1A1A1A"/>
          <w:lang w:val="en-CA"/>
        </w:rPr>
        <w:t>    </w:t>
      </w:r>
      <w:r>
        <w:rPr>
          <w:rFonts w:ascii="Arial" w:hAnsi="Arial" w:cs="Arial"/>
          <w:color w:val="1A1A1A"/>
          <w:lang w:val="en-CA"/>
        </w:rPr>
        <w:tab/>
      </w:r>
      <w:r w:rsidRPr="00A94C53">
        <w:rPr>
          <w:rFonts w:ascii="Arial" w:hAnsi="Arial" w:cs="Arial"/>
          <w:color w:val="1A1A1A"/>
          <w:lang w:val="en-CA"/>
        </w:rPr>
        <w:t> </w:t>
      </w:r>
      <w:r w:rsidRPr="00A94C53">
        <w:rPr>
          <w:rFonts w:ascii="Arial" w:hAnsi="Arial" w:cs="Arial"/>
          <w:bCs/>
          <w:color w:val="1A1A1A"/>
          <w:lang w:val="en-CA"/>
        </w:rPr>
        <w:t>Persecution never </w:t>
      </w:r>
      <w:r w:rsidRPr="00A94C53">
        <w:rPr>
          <w:rFonts w:ascii="Arial" w:hAnsi="Arial" w:cs="Arial"/>
          <w:bCs/>
          <w:color w:val="1A1A1A"/>
          <w:u w:val="single"/>
          <w:lang w:val="en-CA"/>
        </w:rPr>
        <w:t>Robbed</w:t>
      </w:r>
      <w:r w:rsidRPr="00A94C53">
        <w:rPr>
          <w:rFonts w:ascii="Arial" w:hAnsi="Arial" w:cs="Arial"/>
          <w:bCs/>
          <w:color w:val="1A1A1A"/>
          <w:lang w:val="en-CA"/>
        </w:rPr>
        <w:t> believers of </w:t>
      </w:r>
      <w:r w:rsidRPr="00A94C53">
        <w:rPr>
          <w:rFonts w:ascii="Arial" w:hAnsi="Arial" w:cs="Arial"/>
          <w:bCs/>
          <w:color w:val="1A1A1A"/>
          <w:u w:val="single"/>
          <w:lang w:val="en-CA"/>
        </w:rPr>
        <w:t>Laughter</w:t>
      </w:r>
    </w:p>
    <w:p w14:paraId="7B7D82FE"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1917477B"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2D1E013E" w14:textId="77777777" w:rsidR="00A94C53" w:rsidRPr="00A94C53" w:rsidRDefault="00A94C53" w:rsidP="00A94C53">
      <w:pPr>
        <w:rPr>
          <w:rFonts w:ascii="Arial" w:hAnsi="Arial" w:cs="Arial"/>
          <w:color w:val="1A1A1A"/>
        </w:rPr>
      </w:pPr>
      <w:r w:rsidRPr="00A94C53">
        <w:rPr>
          <w:rFonts w:ascii="Arial" w:hAnsi="Arial" w:cs="Arial"/>
          <w:color w:val="1A1A1A"/>
          <w:lang w:val="en-CA"/>
        </w:rPr>
        <w:t> </w:t>
      </w:r>
    </w:p>
    <w:p w14:paraId="73226CE7" w14:textId="04C1DB39" w:rsidR="00A94C53" w:rsidRPr="00A94C53" w:rsidRDefault="00A94C53" w:rsidP="00A94C53">
      <w:pPr>
        <w:rPr>
          <w:rFonts w:ascii="Arial" w:hAnsi="Arial" w:cs="Arial"/>
          <w:bCs/>
          <w:color w:val="1A1A1A"/>
        </w:rPr>
      </w:pPr>
      <w:r w:rsidRPr="00A94C53">
        <w:rPr>
          <w:rFonts w:ascii="Arial" w:hAnsi="Arial" w:cs="Arial"/>
          <w:bCs/>
          <w:color w:val="1A1A1A"/>
          <w:lang w:val="en-CA"/>
        </w:rPr>
        <w:t>4.</w:t>
      </w:r>
      <w:r w:rsidRPr="00A94C53">
        <w:rPr>
          <w:rFonts w:ascii="Arial" w:hAnsi="Arial" w:cs="Arial"/>
          <w:color w:val="1A1A1A"/>
          <w:lang w:val="en-CA"/>
        </w:rPr>
        <w:t>    </w:t>
      </w:r>
      <w:r>
        <w:rPr>
          <w:rFonts w:ascii="Arial" w:hAnsi="Arial" w:cs="Arial"/>
          <w:color w:val="1A1A1A"/>
          <w:lang w:val="en-CA"/>
        </w:rPr>
        <w:tab/>
      </w:r>
      <w:r w:rsidRPr="00A94C53">
        <w:rPr>
          <w:rFonts w:ascii="Arial" w:hAnsi="Arial" w:cs="Arial"/>
          <w:color w:val="1A1A1A"/>
          <w:lang w:val="en-CA"/>
        </w:rPr>
        <w:t> </w:t>
      </w:r>
      <w:r w:rsidRPr="00A94C53">
        <w:rPr>
          <w:rFonts w:ascii="Arial" w:hAnsi="Arial" w:cs="Arial"/>
          <w:bCs/>
          <w:color w:val="1A1A1A"/>
          <w:lang w:val="en-CA"/>
        </w:rPr>
        <w:t>Persecution </w:t>
      </w:r>
      <w:r w:rsidRPr="00A94C53">
        <w:rPr>
          <w:rFonts w:ascii="Arial" w:hAnsi="Arial" w:cs="Arial"/>
          <w:bCs/>
          <w:color w:val="1A1A1A"/>
          <w:u w:val="single"/>
          <w:lang w:val="en-CA"/>
        </w:rPr>
        <w:t>Costs</w:t>
      </w:r>
      <w:r w:rsidRPr="00A94C53">
        <w:rPr>
          <w:rFonts w:ascii="Arial" w:hAnsi="Arial" w:cs="Arial"/>
          <w:bCs/>
          <w:color w:val="1A1A1A"/>
          <w:lang w:val="en-CA"/>
        </w:rPr>
        <w:t> the evil doer </w:t>
      </w:r>
      <w:r w:rsidRPr="00A94C53">
        <w:rPr>
          <w:rFonts w:ascii="Arial" w:hAnsi="Arial" w:cs="Arial"/>
          <w:bCs/>
          <w:color w:val="1A1A1A"/>
          <w:u w:val="single"/>
          <w:lang w:val="en-CA"/>
        </w:rPr>
        <w:t>Dearly</w:t>
      </w:r>
    </w:p>
    <w:p w14:paraId="5BA916B1" w14:textId="1D3848AC" w:rsidR="00265918" w:rsidRPr="00A94C53" w:rsidRDefault="00265918" w:rsidP="00A94C53">
      <w:pPr>
        <w:rPr>
          <w:rFonts w:ascii="Arial" w:hAnsi="Arial" w:cs="Arial"/>
          <w:color w:val="1A1A1A"/>
        </w:rPr>
      </w:pPr>
      <w:r w:rsidRPr="00A94C53">
        <w:rPr>
          <w:rFonts w:ascii="Arial" w:hAnsi="Arial" w:cs="Arial"/>
          <w:color w:val="1A1A1A"/>
        </w:rPr>
        <w:t xml:space="preserve"> </w:t>
      </w:r>
    </w:p>
    <w:p w14:paraId="60E8CFE6" w14:textId="77777777" w:rsidR="00265918" w:rsidRDefault="00265918" w:rsidP="00265918">
      <w:pPr>
        <w:rPr>
          <w:rFonts w:ascii="Arial" w:hAnsi="Arial" w:cs="Arial"/>
          <w:color w:val="1A1A1A"/>
        </w:rPr>
      </w:pPr>
    </w:p>
    <w:p w14:paraId="6D1BF682" w14:textId="1B2827A2" w:rsidR="00303F34" w:rsidRDefault="00A94C53" w:rsidP="00303F34">
      <w:pPr>
        <w:rPr>
          <w:rFonts w:ascii="Arial" w:hAnsi="Arial" w:cs="Arial"/>
          <w:color w:val="1A1A1A"/>
        </w:rPr>
      </w:pPr>
      <w:r>
        <w:rPr>
          <w:rFonts w:cs="Arial Narrow"/>
          <w:b/>
          <w:noProof/>
          <w:color w:val="000000"/>
        </w:rPr>
        <mc:AlternateContent>
          <mc:Choice Requires="wps">
            <w:drawing>
              <wp:anchor distT="0" distB="0" distL="114300" distR="114300" simplePos="0" relativeHeight="251661824" behindDoc="0" locked="0" layoutInCell="1" allowOverlap="1" wp14:anchorId="0B831E3E" wp14:editId="0E99FF1F">
                <wp:simplePos x="0" y="0"/>
                <wp:positionH relativeFrom="column">
                  <wp:posOffset>0</wp:posOffset>
                </wp:positionH>
                <wp:positionV relativeFrom="paragraph">
                  <wp:posOffset>271145</wp:posOffset>
                </wp:positionV>
                <wp:extent cx="5829300" cy="3429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0AC5D0" w14:textId="72690EE8" w:rsidR="00A94C53" w:rsidRPr="00A94C53" w:rsidRDefault="00A94C53" w:rsidP="00A94C53">
                            <w:pPr>
                              <w:rPr>
                                <w:rFonts w:ascii="Arial" w:hAnsi="Arial" w:cs="Arial"/>
                                <w:b/>
                                <w:bCs/>
                              </w:rPr>
                            </w:pPr>
                            <w:r w:rsidRPr="00A94C53">
                              <w:rPr>
                                <w:rFonts w:ascii="Arial" w:hAnsi="Arial" w:cs="Arial"/>
                                <w:b/>
                                <w:bCs/>
                                <w:lang w:val="en-CA"/>
                              </w:rPr>
                              <w:t>Even in the </w:t>
                            </w:r>
                            <w:r w:rsidRPr="00A94C53">
                              <w:rPr>
                                <w:rFonts w:ascii="Arial" w:hAnsi="Arial" w:cs="Arial"/>
                                <w:b/>
                                <w:bCs/>
                                <w:u w:val="single"/>
                                <w:lang w:val="en-CA"/>
                              </w:rPr>
                              <w:t>Face</w:t>
                            </w:r>
                            <w:r w:rsidRPr="00A94C53">
                              <w:rPr>
                                <w:rFonts w:ascii="Arial" w:hAnsi="Arial" w:cs="Arial"/>
                                <w:b/>
                                <w:bCs/>
                                <w:lang w:val="en-CA"/>
                              </w:rPr>
                              <w:t> </w:t>
                            </w:r>
                            <w:r w:rsidRPr="00A94C53">
                              <w:rPr>
                                <w:rFonts w:ascii="Arial" w:hAnsi="Arial" w:cs="Arial"/>
                                <w:b/>
                                <w:bCs/>
                                <w:u w:val="single"/>
                                <w:lang w:val="en-CA"/>
                              </w:rPr>
                              <w:t>Of</w:t>
                            </w:r>
                            <w:r w:rsidRPr="00A94C53">
                              <w:rPr>
                                <w:rFonts w:ascii="Arial" w:hAnsi="Arial" w:cs="Arial"/>
                                <w:b/>
                                <w:bCs/>
                                <w:lang w:val="en-CA"/>
                              </w:rPr>
                              <w:t> </w:t>
                            </w:r>
                            <w:r w:rsidRPr="00A94C53">
                              <w:rPr>
                                <w:rFonts w:ascii="Arial" w:hAnsi="Arial" w:cs="Arial"/>
                                <w:b/>
                                <w:bCs/>
                                <w:u w:val="single"/>
                                <w:lang w:val="en-CA"/>
                              </w:rPr>
                              <w:t>Evil</w:t>
                            </w:r>
                            <w:r w:rsidRPr="00A94C53">
                              <w:rPr>
                                <w:rFonts w:ascii="Arial" w:hAnsi="Arial" w:cs="Arial"/>
                                <w:b/>
                                <w:bCs/>
                                <w:lang w:val="en-CA"/>
                              </w:rPr>
                              <w:t>, Jesus will build his Church through </w:t>
                            </w:r>
                            <w:r w:rsidRPr="00A94C53">
                              <w:rPr>
                                <w:rFonts w:ascii="Arial" w:hAnsi="Arial" w:cs="Arial"/>
                                <w:b/>
                                <w:bCs/>
                                <w:u w:val="single"/>
                                <w:lang w:val="en-CA"/>
                              </w:rPr>
                              <w:t>Your</w:t>
                            </w:r>
                            <w:r>
                              <w:rPr>
                                <w:rFonts w:ascii="Arial" w:hAnsi="Arial" w:cs="Arial"/>
                                <w:b/>
                                <w:bCs/>
                                <w:u w:val="single"/>
                                <w:lang w:val="en-CA"/>
                              </w:rPr>
                              <w:t xml:space="preserve"> </w:t>
                            </w:r>
                            <w:r w:rsidRPr="00A94C53">
                              <w:rPr>
                                <w:rFonts w:ascii="Arial" w:hAnsi="Arial" w:cs="Arial"/>
                                <w:b/>
                                <w:bCs/>
                                <w:u w:val="single"/>
                                <w:lang w:val="en-CA"/>
                              </w:rPr>
                              <w:t>Witness</w:t>
                            </w:r>
                          </w:p>
                          <w:p w14:paraId="1753AD55" w14:textId="77777777" w:rsidR="00A94C53" w:rsidRPr="00A94C53" w:rsidRDefault="00A94C53" w:rsidP="00A94C53">
                            <w:pPr>
                              <w:rPr>
                                <w:rFonts w:ascii="Arial" w:hAnsi="Arial" w:cs="Arial"/>
                                <w:b/>
                                <w:bCs/>
                              </w:rPr>
                            </w:pPr>
                          </w:p>
                          <w:p w14:paraId="59ABE6AB" w14:textId="2E7BF962" w:rsidR="00D52DF8" w:rsidRPr="00F217DA" w:rsidRDefault="00D52DF8" w:rsidP="00412308">
                            <w:pPr>
                              <w:rPr>
                                <w:rFonts w:ascii="Arial" w:hAnsi="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31E3E" id="_x0000_t202" coordsize="21600,21600" o:spt="202" path="m,l,21600r21600,l21600,xe">
                <v:stroke joinstyle="miter"/>
                <v:path gradientshapeok="t" o:connecttype="rect"/>
              </v:shapetype>
              <v:shape id="Text Box 2" o:spid="_x0000_s1026" type="#_x0000_t202" style="position:absolute;margin-left:0;margin-top:21.35pt;width:459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" filled="f" strokecolor="black [3213]">
                <v:textbox>
                  <w:txbxContent>
                    <w:p w14:paraId="6B0AC5D0" w14:textId="72690EE8" w:rsidR="00A94C53" w:rsidRPr="00A94C53" w:rsidRDefault="00A94C53" w:rsidP="00A94C53">
                      <w:pPr>
                        <w:rPr>
                          <w:rFonts w:ascii="Arial" w:hAnsi="Arial" w:cs="Arial"/>
                          <w:b/>
                          <w:bCs/>
                        </w:rPr>
                      </w:pPr>
                      <w:r w:rsidRPr="00A94C53">
                        <w:rPr>
                          <w:rFonts w:ascii="Arial" w:hAnsi="Arial" w:cs="Arial"/>
                          <w:b/>
                          <w:bCs/>
                          <w:lang w:val="en-CA"/>
                        </w:rPr>
                        <w:t>Even in the </w:t>
                      </w:r>
                      <w:r w:rsidRPr="00A94C53">
                        <w:rPr>
                          <w:rFonts w:ascii="Arial" w:hAnsi="Arial" w:cs="Arial"/>
                          <w:b/>
                          <w:bCs/>
                          <w:u w:val="single"/>
                          <w:lang w:val="en-CA"/>
                        </w:rPr>
                        <w:t>Face</w:t>
                      </w:r>
                      <w:r w:rsidRPr="00A94C53">
                        <w:rPr>
                          <w:rFonts w:ascii="Arial" w:hAnsi="Arial" w:cs="Arial"/>
                          <w:b/>
                          <w:bCs/>
                          <w:lang w:val="en-CA"/>
                        </w:rPr>
                        <w:t> </w:t>
                      </w:r>
                      <w:r w:rsidRPr="00A94C53">
                        <w:rPr>
                          <w:rFonts w:ascii="Arial" w:hAnsi="Arial" w:cs="Arial"/>
                          <w:b/>
                          <w:bCs/>
                          <w:u w:val="single"/>
                          <w:lang w:val="en-CA"/>
                        </w:rPr>
                        <w:t>Of</w:t>
                      </w:r>
                      <w:r w:rsidRPr="00A94C53">
                        <w:rPr>
                          <w:rFonts w:ascii="Arial" w:hAnsi="Arial" w:cs="Arial"/>
                          <w:b/>
                          <w:bCs/>
                          <w:lang w:val="en-CA"/>
                        </w:rPr>
                        <w:t> </w:t>
                      </w:r>
                      <w:r w:rsidRPr="00A94C53">
                        <w:rPr>
                          <w:rFonts w:ascii="Arial" w:hAnsi="Arial" w:cs="Arial"/>
                          <w:b/>
                          <w:bCs/>
                          <w:u w:val="single"/>
                          <w:lang w:val="en-CA"/>
                        </w:rPr>
                        <w:t>Evil</w:t>
                      </w:r>
                      <w:r w:rsidRPr="00A94C53">
                        <w:rPr>
                          <w:rFonts w:ascii="Arial" w:hAnsi="Arial" w:cs="Arial"/>
                          <w:b/>
                          <w:bCs/>
                          <w:lang w:val="en-CA"/>
                        </w:rPr>
                        <w:t>, Jesus will build his Church through </w:t>
                      </w:r>
                      <w:r w:rsidRPr="00A94C53">
                        <w:rPr>
                          <w:rFonts w:ascii="Arial" w:hAnsi="Arial" w:cs="Arial"/>
                          <w:b/>
                          <w:bCs/>
                          <w:u w:val="single"/>
                          <w:lang w:val="en-CA"/>
                        </w:rPr>
                        <w:t>Your</w:t>
                      </w:r>
                      <w:r>
                        <w:rPr>
                          <w:rFonts w:ascii="Arial" w:hAnsi="Arial" w:cs="Arial"/>
                          <w:b/>
                          <w:bCs/>
                          <w:u w:val="single"/>
                          <w:lang w:val="en-CA"/>
                        </w:rPr>
                        <w:t xml:space="preserve"> </w:t>
                      </w:r>
                      <w:r w:rsidRPr="00A94C53">
                        <w:rPr>
                          <w:rFonts w:ascii="Arial" w:hAnsi="Arial" w:cs="Arial"/>
                          <w:b/>
                          <w:bCs/>
                          <w:u w:val="single"/>
                          <w:lang w:val="en-CA"/>
                        </w:rPr>
                        <w:t>Witness</w:t>
                      </w:r>
                    </w:p>
                    <w:p w14:paraId="1753AD55" w14:textId="77777777" w:rsidR="00A94C53" w:rsidRPr="00A94C53" w:rsidRDefault="00A94C53" w:rsidP="00A94C53">
                      <w:pPr>
                        <w:rPr>
                          <w:rFonts w:ascii="Arial" w:hAnsi="Arial" w:cs="Arial"/>
                          <w:b/>
                          <w:bCs/>
                        </w:rPr>
                      </w:pPr>
                    </w:p>
                    <w:p w14:paraId="59ABE6AB" w14:textId="2E7BF962" w:rsidR="00D52DF8" w:rsidRPr="00F217DA" w:rsidRDefault="00D52DF8" w:rsidP="00412308">
                      <w:pPr>
                        <w:rPr>
                          <w:rFonts w:ascii="Arial" w:hAnsi="Arial"/>
                          <w:b/>
                          <w:bCs/>
                        </w:rPr>
                      </w:pPr>
                    </w:p>
                  </w:txbxContent>
                </v:textbox>
                <w10:wrap type="square"/>
              </v:shape>
            </w:pict>
          </mc:Fallback>
        </mc:AlternateContent>
      </w:r>
    </w:p>
    <w:p w14:paraId="64CCBD67" w14:textId="0E2777B6" w:rsidR="00303F34" w:rsidRDefault="00303F34" w:rsidP="00303F34">
      <w:pPr>
        <w:rPr>
          <w:rFonts w:ascii="Arial" w:hAnsi="Arial" w:cs="Arial"/>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48FDCA52" w14:textId="77777777" w:rsidR="00A94C53" w:rsidRDefault="00A94C53" w:rsidP="00A94C53">
      <w:pPr>
        <w:pStyle w:val="churchname"/>
        <w:ind w:left="0"/>
        <w:rPr>
          <w:sz w:val="20"/>
        </w:rPr>
      </w:pPr>
    </w:p>
    <w:p w14:paraId="4B478E05" w14:textId="77777777" w:rsidR="00A94C53" w:rsidRPr="00BE5C9F" w:rsidRDefault="00A94C53" w:rsidP="00A94C53">
      <w:pPr>
        <w:pStyle w:val="SECTIONHEADER"/>
        <w:ind w:left="0"/>
        <w:rPr>
          <w:rFonts w:ascii="Arial" w:hAnsi="Arial"/>
          <w:b w:val="0"/>
          <w:color w:val="auto"/>
          <w:sz w:val="28"/>
          <w:szCs w:val="28"/>
        </w:rPr>
      </w:pPr>
      <w:r>
        <w:rPr>
          <w:rFonts w:ascii="Arial" w:hAnsi="Arial"/>
          <w:highlight w:val="black"/>
        </w:rPr>
        <w:t xml:space="preserve"> </w:t>
      </w:r>
      <w:r w:rsidRPr="00BE5C9F">
        <w:rPr>
          <w:rFonts w:ascii="Arial" w:hAnsi="Arial"/>
          <w:caps w:val="0"/>
          <w:highlight w:val="black"/>
        </w:rPr>
        <w:t>MAIN POINT</w:t>
      </w:r>
      <w:r w:rsidRPr="00BE5C9F">
        <w:rPr>
          <w:rFonts w:ascii="Arial" w:hAnsi="Arial"/>
          <w:b w:val="0"/>
          <w:caps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132034AE" w14:textId="77777777" w:rsidR="00A94C53" w:rsidRDefault="00A94C53" w:rsidP="00A94C53">
      <w:pPr>
        <w:rPr>
          <w:rFonts w:ascii="Arial" w:hAnsi="Arial" w:cs="Arial"/>
          <w:sz w:val="22"/>
          <w:szCs w:val="22"/>
        </w:rPr>
      </w:pPr>
      <w:r>
        <w:rPr>
          <w:rFonts w:ascii="Arial" w:hAnsi="Arial" w:cs="Arial"/>
          <w:sz w:val="22"/>
          <w:szCs w:val="22"/>
        </w:rPr>
        <w:t>The Spirit uses persecution as a means to spread the Good News.</w:t>
      </w:r>
    </w:p>
    <w:p w14:paraId="5591A90A" w14:textId="77777777" w:rsidR="00A94C53" w:rsidRDefault="00A94C53" w:rsidP="00A94C53">
      <w:pPr>
        <w:rPr>
          <w:rFonts w:ascii="Arial" w:hAnsi="Arial" w:cs="Arial"/>
          <w:sz w:val="22"/>
          <w:szCs w:val="22"/>
        </w:rPr>
      </w:pPr>
    </w:p>
    <w:p w14:paraId="500EB674" w14:textId="77777777" w:rsidR="00A94C53" w:rsidRPr="00DE681E" w:rsidRDefault="00A94C53" w:rsidP="00A94C53">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caps w:val="0"/>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5F7A6777" w14:textId="77777777" w:rsidR="00A94C53" w:rsidRPr="004A184D" w:rsidRDefault="00A94C53" w:rsidP="00A94C53">
      <w:pPr>
        <w:pStyle w:val="body"/>
        <w:spacing w:line="240" w:lineRule="auto"/>
        <w:ind w:left="0"/>
        <w:jc w:val="left"/>
        <w:rPr>
          <w:spacing w:val="0"/>
        </w:rPr>
      </w:pPr>
      <w:r w:rsidRPr="00DE681E">
        <w:rPr>
          <w:rFonts w:ascii="Arial" w:hAnsi="Arial" w:cs="Arial"/>
          <w:i/>
          <w:spacing w:val="-3"/>
        </w:rPr>
        <w:lastRenderedPageBreak/>
        <w:t>Connect the sermon to the study.</w:t>
      </w:r>
      <w:r>
        <w:rPr>
          <w:rFonts w:ascii="Arial" w:hAnsi="Arial" w:cs="Arial"/>
          <w:i/>
          <w:spacing w:val="-3"/>
        </w:rPr>
        <w:br/>
      </w:r>
    </w:p>
    <w:p w14:paraId="75E02C93" w14:textId="6659AC26" w:rsidR="00A94C53" w:rsidRDefault="00A94C53" w:rsidP="00A94C53">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1. Though we may not face persecution like the Christians in Acts 11 and 12, we do face efforts to shut down God’s mission. What are some ways we face this in our workplaces or our neighborhoods? How can we prepare for these encounters</w:t>
      </w:r>
      <w:r w:rsidRPr="00741F1F">
        <w:rPr>
          <w:rFonts w:ascii="Arial" w:hAnsi="Arial" w:cs="Arial"/>
          <w:b/>
          <w:color w:val="000000"/>
          <w:spacing w:val="-3"/>
          <w:sz w:val="22"/>
          <w:szCs w:val="22"/>
        </w:rPr>
        <w:t>?</w:t>
      </w:r>
    </w:p>
    <w:p w14:paraId="341AF645" w14:textId="77777777" w:rsidR="00A94C53" w:rsidRPr="00741F1F" w:rsidRDefault="00A94C53" w:rsidP="00A94C53">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 xml:space="preserve">2. </w:t>
      </w:r>
      <w:r w:rsidRPr="00741F1F">
        <w:rPr>
          <w:rFonts w:ascii="Arial" w:hAnsi="Arial" w:cs="Arial"/>
          <w:b/>
          <w:color w:val="000000"/>
          <w:spacing w:val="-3"/>
          <w:sz w:val="22"/>
          <w:szCs w:val="22"/>
        </w:rPr>
        <w:t xml:space="preserve">Have you ever had to </w:t>
      </w:r>
      <w:r>
        <w:rPr>
          <w:rFonts w:ascii="Arial" w:hAnsi="Arial" w:cs="Arial"/>
          <w:b/>
          <w:color w:val="000000"/>
          <w:spacing w:val="-3"/>
          <w:sz w:val="22"/>
          <w:szCs w:val="22"/>
        </w:rPr>
        <w:t xml:space="preserve">take a moral </w:t>
      </w:r>
      <w:r w:rsidRPr="00741F1F">
        <w:rPr>
          <w:rFonts w:ascii="Arial" w:hAnsi="Arial" w:cs="Arial"/>
          <w:b/>
          <w:color w:val="000000"/>
          <w:spacing w:val="-3"/>
          <w:sz w:val="22"/>
          <w:szCs w:val="22"/>
        </w:rPr>
        <w:t xml:space="preserve">stand that </w:t>
      </w:r>
      <w:r>
        <w:rPr>
          <w:rFonts w:ascii="Arial" w:hAnsi="Arial" w:cs="Arial"/>
          <w:b/>
          <w:color w:val="000000"/>
          <w:spacing w:val="-3"/>
          <w:sz w:val="22"/>
          <w:szCs w:val="22"/>
        </w:rPr>
        <w:t xml:space="preserve">ended up </w:t>
      </w:r>
      <w:r w:rsidRPr="00741F1F">
        <w:rPr>
          <w:rFonts w:ascii="Arial" w:hAnsi="Arial" w:cs="Arial"/>
          <w:b/>
          <w:color w:val="000000"/>
          <w:spacing w:val="-3"/>
          <w:sz w:val="22"/>
          <w:szCs w:val="22"/>
        </w:rPr>
        <w:t>cost</w:t>
      </w:r>
      <w:r>
        <w:rPr>
          <w:rFonts w:ascii="Arial" w:hAnsi="Arial" w:cs="Arial"/>
          <w:b/>
          <w:color w:val="000000"/>
          <w:spacing w:val="-3"/>
          <w:sz w:val="22"/>
          <w:szCs w:val="22"/>
        </w:rPr>
        <w:t>ing</w:t>
      </w:r>
      <w:r w:rsidRPr="00741F1F">
        <w:rPr>
          <w:rFonts w:ascii="Arial" w:hAnsi="Arial" w:cs="Arial"/>
          <w:b/>
          <w:color w:val="000000"/>
          <w:spacing w:val="-3"/>
          <w:sz w:val="22"/>
          <w:szCs w:val="22"/>
        </w:rPr>
        <w:t xml:space="preserve"> you something? If so, what was it and what did you learn from </w:t>
      </w:r>
      <w:r>
        <w:rPr>
          <w:rFonts w:ascii="Arial" w:hAnsi="Arial" w:cs="Arial"/>
          <w:b/>
          <w:color w:val="000000"/>
          <w:spacing w:val="-3"/>
          <w:sz w:val="22"/>
          <w:szCs w:val="22"/>
        </w:rPr>
        <w:t>that experience</w:t>
      </w:r>
      <w:r w:rsidRPr="00741F1F">
        <w:rPr>
          <w:rFonts w:ascii="Arial" w:hAnsi="Arial" w:cs="Arial"/>
          <w:b/>
          <w:color w:val="000000"/>
          <w:spacing w:val="-3"/>
          <w:sz w:val="22"/>
          <w:szCs w:val="22"/>
        </w:rPr>
        <w:t xml:space="preserve">?  </w:t>
      </w:r>
    </w:p>
    <w:p w14:paraId="09667A14" w14:textId="77777777" w:rsidR="00A94C53" w:rsidRPr="000A39F2" w:rsidRDefault="00A94C53" w:rsidP="00A94C53">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Pr>
          <w:rFonts w:ascii="Arial" w:hAnsi="Arial" w:cs="Arial"/>
          <w:color w:val="000000"/>
          <w:spacing w:val="-3"/>
          <w:sz w:val="22"/>
          <w:szCs w:val="22"/>
        </w:rPr>
        <w:t>Ma</w:t>
      </w:r>
      <w:r w:rsidRPr="00741F1F">
        <w:rPr>
          <w:rFonts w:ascii="Arial" w:hAnsi="Arial" w:cs="Arial"/>
          <w:color w:val="000000"/>
          <w:spacing w:val="-3"/>
          <w:sz w:val="22"/>
          <w:szCs w:val="22"/>
        </w:rPr>
        <w:t xml:space="preserve">ny of us have grown up in a time when little cost is associated with following Jesus. That was not the case for Peter, who was called to pay the cost of following Christ with his life. </w:t>
      </w:r>
      <w:r>
        <w:rPr>
          <w:rFonts w:ascii="Arial" w:hAnsi="Arial" w:cs="Arial"/>
          <w:color w:val="000000"/>
          <w:spacing w:val="-3"/>
          <w:sz w:val="22"/>
          <w:szCs w:val="22"/>
        </w:rPr>
        <w:t>At the end of</w:t>
      </w:r>
      <w:r w:rsidRPr="00741F1F">
        <w:rPr>
          <w:rFonts w:ascii="Arial" w:hAnsi="Arial" w:cs="Arial"/>
          <w:color w:val="000000"/>
          <w:spacing w:val="-3"/>
          <w:sz w:val="22"/>
          <w:szCs w:val="22"/>
        </w:rPr>
        <w:t xml:space="preserve"> 1 Peter 3, Peter encouraged the churches he shepherded to always be ready to share the hope that is within them. Sharing this hope is not dependent upon the costs, but upon one’s faithfulness to Jesus. </w:t>
      </w:r>
      <w:r>
        <w:rPr>
          <w:rFonts w:ascii="Arial" w:hAnsi="Arial" w:cs="Arial"/>
          <w:color w:val="000000"/>
          <w:spacing w:val="-3"/>
          <w:sz w:val="22"/>
          <w:szCs w:val="22"/>
        </w:rPr>
        <w:t>Jesus Himself tells us that following Him comes with a cost (Luke 9:23-27), but we can be assured that cost is worth it. As we see repeatedly throughout Acts and the New Testament letters, the Spirit uses persecution to spread the Good News.</w:t>
      </w:r>
      <w:r w:rsidRPr="00741F1F">
        <w:rPr>
          <w:rFonts w:ascii="Arial" w:hAnsi="Arial" w:cs="Arial"/>
          <w:color w:val="000000"/>
          <w:spacing w:val="-3"/>
          <w:sz w:val="22"/>
          <w:szCs w:val="22"/>
        </w:rPr>
        <w:t xml:space="preserve"> </w:t>
      </w:r>
    </w:p>
    <w:p w14:paraId="3B660FE8" w14:textId="77777777" w:rsidR="00A94C53" w:rsidRPr="0096029A" w:rsidRDefault="00A94C53" w:rsidP="00A94C53">
      <w:pPr>
        <w:pStyle w:val="SECTIONHEADER"/>
        <w:ind w:left="0"/>
        <w:jc w:val="left"/>
        <w:rPr>
          <w:rFonts w:ascii="Arial" w:hAnsi="Arial" w:cs="Arial"/>
          <w:color w:val="auto"/>
          <w:sz w:val="28"/>
          <w:szCs w:val="28"/>
        </w:rPr>
      </w:pPr>
      <w:r>
        <w:rPr>
          <w:rFonts w:ascii="Arial" w:hAnsi="Arial" w:cs="Arial"/>
          <w:caps w:val="0"/>
          <w:highlight w:val="black"/>
        </w:rPr>
        <w:t xml:space="preserve"> 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557D0B6D" w14:textId="77777777" w:rsidR="00A94C53" w:rsidRPr="00B10E20" w:rsidRDefault="00A94C53" w:rsidP="00A94C53">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392C2DC3" w14:textId="77777777" w:rsidR="00A94C53" w:rsidRPr="00E733C2" w:rsidRDefault="00A94C53" w:rsidP="00A94C53">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1 Peter 3:8-12.</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EE47185" w14:textId="77777777" w:rsidR="00A94C53" w:rsidRDefault="00A94C53" w:rsidP="00A94C53">
      <w:pPr>
        <w:spacing w:before="120"/>
        <w:rPr>
          <w:rFonts w:ascii="Arial" w:hAnsi="Arial" w:cs="Arial"/>
          <w:b/>
          <w:bCs/>
          <w:i/>
          <w:iCs/>
          <w:color w:val="000000"/>
          <w:sz w:val="22"/>
          <w:szCs w:val="22"/>
        </w:rPr>
      </w:pPr>
    </w:p>
    <w:p w14:paraId="4CE3F9CB" w14:textId="148F0E7D" w:rsidR="00A94C53" w:rsidRDefault="00EB418B" w:rsidP="00A94C53">
      <w:pPr>
        <w:spacing w:before="120"/>
        <w:rPr>
          <w:rFonts w:ascii="Arial" w:hAnsi="Arial" w:cs="Arial"/>
          <w:b/>
          <w:color w:val="000000"/>
          <w:sz w:val="22"/>
          <w:szCs w:val="22"/>
        </w:rPr>
      </w:pPr>
      <w:r>
        <w:rPr>
          <w:rFonts w:ascii="Arial" w:hAnsi="Arial" w:cs="Arial"/>
          <w:b/>
          <w:color w:val="000000"/>
          <w:sz w:val="22"/>
          <w:szCs w:val="22"/>
        </w:rPr>
        <w:t>3</w:t>
      </w:r>
      <w:r w:rsidR="00A94C53">
        <w:rPr>
          <w:rFonts w:ascii="Arial" w:hAnsi="Arial" w:cs="Arial"/>
          <w:b/>
          <w:color w:val="000000"/>
          <w:sz w:val="22"/>
          <w:szCs w:val="22"/>
        </w:rPr>
        <w:t xml:space="preserve">. </w:t>
      </w:r>
      <w:r w:rsidR="00A94C53" w:rsidRPr="00741F1F">
        <w:rPr>
          <w:rFonts w:ascii="Arial" w:hAnsi="Arial" w:cs="Arial"/>
          <w:b/>
          <w:color w:val="000000"/>
          <w:sz w:val="22"/>
          <w:szCs w:val="22"/>
        </w:rPr>
        <w:t xml:space="preserve">Peter addressed these verses to “all of you.” What </w:t>
      </w:r>
      <w:r w:rsidR="00A94C53">
        <w:rPr>
          <w:rFonts w:ascii="Arial" w:hAnsi="Arial" w:cs="Arial"/>
          <w:b/>
          <w:color w:val="000000"/>
          <w:sz w:val="22"/>
          <w:szCs w:val="22"/>
        </w:rPr>
        <w:t>would an emphasis on community do for people who are facing persecution? How does it make us stronger as we face various challenges?</w:t>
      </w:r>
    </w:p>
    <w:p w14:paraId="192E2551" w14:textId="77777777" w:rsidR="00A94C53" w:rsidRDefault="00A94C53" w:rsidP="00A94C53">
      <w:pPr>
        <w:spacing w:before="120"/>
        <w:rPr>
          <w:rFonts w:ascii="Arial" w:hAnsi="Arial" w:cs="Arial"/>
          <w:b/>
          <w:color w:val="000000"/>
          <w:sz w:val="22"/>
          <w:szCs w:val="22"/>
        </w:rPr>
      </w:pPr>
    </w:p>
    <w:p w14:paraId="60F2D1F6" w14:textId="77777777" w:rsidR="00A94C53" w:rsidRDefault="00A94C53" w:rsidP="00A94C53">
      <w:pPr>
        <w:spacing w:before="120"/>
        <w:rPr>
          <w:rFonts w:ascii="Arial" w:hAnsi="Arial" w:cs="Arial"/>
          <w:b/>
          <w:color w:val="000000"/>
          <w:sz w:val="22"/>
          <w:szCs w:val="22"/>
        </w:rPr>
      </w:pPr>
    </w:p>
    <w:p w14:paraId="5E6DB5D0" w14:textId="77777777" w:rsidR="00A94C53" w:rsidRPr="00035665" w:rsidRDefault="00A94C53" w:rsidP="00A94C53">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035665">
        <w:rPr>
          <w:rFonts w:ascii="Arial" w:hAnsi="Arial" w:cs="Arial"/>
          <w:color w:val="000000"/>
          <w:sz w:val="22"/>
          <w:szCs w:val="22"/>
        </w:rPr>
        <w:t xml:space="preserve">In this section of Peter’s letter, he addressed the Christian community as a whole. To live harmoniously literally means “to be like minded.” This does not mean that we will never have a difference of opinion, but rather, that we will strive to live at peace with everyone (Rom. 12:18). A Christian community is comprised of people who are unified in heart and mind. Additionally, Christian community is comprised of people of all nationalities, races, ethnic groups, genders, and ages. All are welcome through the blood of Christ. Such community will be there to support us when life presses in and following Jesus is not easy. </w:t>
      </w:r>
    </w:p>
    <w:p w14:paraId="31E4D889" w14:textId="77777777" w:rsidR="00A94C53" w:rsidRPr="00741F1F" w:rsidRDefault="00A94C53" w:rsidP="00A94C53">
      <w:pPr>
        <w:spacing w:before="120"/>
        <w:rPr>
          <w:rFonts w:ascii="Arial" w:hAnsi="Arial" w:cs="Arial"/>
          <w:b/>
          <w:color w:val="000000"/>
          <w:sz w:val="22"/>
          <w:szCs w:val="22"/>
        </w:rPr>
      </w:pPr>
    </w:p>
    <w:p w14:paraId="3353CFCB" w14:textId="5353AD1C" w:rsidR="00A94C53" w:rsidRDefault="00EB418B" w:rsidP="00A94C53">
      <w:pPr>
        <w:spacing w:before="120"/>
        <w:rPr>
          <w:rFonts w:ascii="Arial" w:hAnsi="Arial" w:cs="Arial"/>
          <w:b/>
          <w:color w:val="000000"/>
          <w:sz w:val="22"/>
          <w:szCs w:val="22"/>
        </w:rPr>
      </w:pPr>
      <w:r>
        <w:rPr>
          <w:rFonts w:ascii="Arial" w:hAnsi="Arial" w:cs="Arial"/>
          <w:b/>
          <w:color w:val="000000"/>
          <w:sz w:val="22"/>
          <w:szCs w:val="22"/>
        </w:rPr>
        <w:t>4</w:t>
      </w:r>
      <w:r w:rsidR="00A94C53">
        <w:rPr>
          <w:rFonts w:ascii="Arial" w:hAnsi="Arial" w:cs="Arial"/>
          <w:b/>
          <w:color w:val="000000"/>
          <w:sz w:val="22"/>
          <w:szCs w:val="22"/>
        </w:rPr>
        <w:t xml:space="preserve">. </w:t>
      </w:r>
      <w:r w:rsidR="00A94C53" w:rsidRPr="00741F1F">
        <w:rPr>
          <w:rFonts w:ascii="Arial" w:hAnsi="Arial" w:cs="Arial"/>
          <w:b/>
          <w:color w:val="000000"/>
          <w:sz w:val="22"/>
          <w:szCs w:val="22"/>
        </w:rPr>
        <w:t>How do you most often respond when someone wrongs you? Why do you tend to respond this way? How did Peter say we are to respond</w:t>
      </w:r>
      <w:r w:rsidR="00A94C53">
        <w:rPr>
          <w:rFonts w:ascii="Arial" w:hAnsi="Arial" w:cs="Arial"/>
          <w:b/>
          <w:color w:val="000000"/>
          <w:sz w:val="22"/>
          <w:szCs w:val="22"/>
        </w:rPr>
        <w:t xml:space="preserve"> (v. 9)</w:t>
      </w:r>
      <w:r w:rsidR="00A94C53" w:rsidRPr="00741F1F">
        <w:rPr>
          <w:rFonts w:ascii="Arial" w:hAnsi="Arial" w:cs="Arial"/>
          <w:b/>
          <w:color w:val="000000"/>
          <w:sz w:val="22"/>
          <w:szCs w:val="22"/>
        </w:rPr>
        <w:t>?</w:t>
      </w:r>
    </w:p>
    <w:p w14:paraId="31577849" w14:textId="77777777" w:rsidR="00A94C53" w:rsidRDefault="00A94C53" w:rsidP="00A94C53">
      <w:pPr>
        <w:spacing w:before="120"/>
        <w:rPr>
          <w:rFonts w:ascii="Arial" w:hAnsi="Arial" w:cs="Arial"/>
          <w:b/>
          <w:color w:val="000000"/>
          <w:sz w:val="22"/>
          <w:szCs w:val="22"/>
        </w:rPr>
      </w:pPr>
    </w:p>
    <w:p w14:paraId="1A5A6367" w14:textId="77777777" w:rsidR="00A94C53" w:rsidRPr="00741F1F" w:rsidRDefault="00A94C53" w:rsidP="00A94C53">
      <w:pPr>
        <w:spacing w:before="120"/>
        <w:rPr>
          <w:rFonts w:ascii="Arial" w:hAnsi="Arial" w:cs="Arial"/>
          <w:b/>
          <w:color w:val="000000"/>
          <w:sz w:val="22"/>
          <w:szCs w:val="22"/>
        </w:rPr>
      </w:pPr>
    </w:p>
    <w:p w14:paraId="03AE64AF" w14:textId="4115F75F" w:rsidR="00A94C53" w:rsidRDefault="00EB418B" w:rsidP="00A94C53">
      <w:pPr>
        <w:spacing w:before="120"/>
        <w:rPr>
          <w:rFonts w:ascii="Arial" w:hAnsi="Arial" w:cs="Arial"/>
          <w:b/>
          <w:bCs/>
          <w:color w:val="000000"/>
          <w:sz w:val="22"/>
          <w:szCs w:val="22"/>
        </w:rPr>
      </w:pPr>
      <w:r>
        <w:rPr>
          <w:rFonts w:ascii="Arial" w:hAnsi="Arial" w:cs="Arial"/>
          <w:b/>
          <w:bCs/>
          <w:color w:val="000000"/>
          <w:sz w:val="22"/>
          <w:szCs w:val="22"/>
        </w:rPr>
        <w:t>5</w:t>
      </w:r>
      <w:r w:rsidR="00A94C53">
        <w:rPr>
          <w:rFonts w:ascii="Arial" w:hAnsi="Arial" w:cs="Arial"/>
          <w:b/>
          <w:bCs/>
          <w:color w:val="000000"/>
          <w:sz w:val="22"/>
          <w:szCs w:val="22"/>
        </w:rPr>
        <w:t>. Think of an example of verses 10-12 in action from Jesus’ earthly ministry or the stories we have heard in Acts. How does that example help you better understand what these instructions look like when lived out?</w:t>
      </w:r>
    </w:p>
    <w:p w14:paraId="54595115" w14:textId="77777777" w:rsidR="00A94C53" w:rsidRDefault="00A94C53" w:rsidP="00A94C53">
      <w:pPr>
        <w:spacing w:before="120"/>
        <w:rPr>
          <w:rFonts w:ascii="Arial" w:hAnsi="Arial" w:cs="Arial"/>
          <w:b/>
          <w:bCs/>
          <w:color w:val="000000"/>
          <w:sz w:val="22"/>
          <w:szCs w:val="22"/>
        </w:rPr>
      </w:pPr>
    </w:p>
    <w:p w14:paraId="018885B9" w14:textId="77777777" w:rsidR="00A94C53" w:rsidRPr="00035665" w:rsidRDefault="00A94C53" w:rsidP="00A94C53">
      <w:pPr>
        <w:spacing w:before="120"/>
        <w:rPr>
          <w:rFonts w:ascii="Arial" w:hAnsi="Arial" w:cs="Arial"/>
          <w:b/>
          <w:bCs/>
          <w:color w:val="000000"/>
          <w:sz w:val="22"/>
          <w:szCs w:val="22"/>
        </w:rPr>
      </w:pPr>
    </w:p>
    <w:p w14:paraId="6D7EBDAE" w14:textId="77777777" w:rsidR="00A94C53" w:rsidRPr="00C73664" w:rsidRDefault="00A94C53" w:rsidP="00A94C53">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C73664">
        <w:rPr>
          <w:rFonts w:ascii="Arial" w:hAnsi="Arial" w:cs="Arial"/>
          <w:color w:val="000000"/>
          <w:sz w:val="22"/>
          <w:szCs w:val="22"/>
        </w:rPr>
        <w:t>When someone wrongs us, it is natural to want to respond in kind. The saying goes “hurt people hurt others,” but Christ has healed our hurts and given us new hearts. Our new hearts are guided by a new ethic. We are to love unconditionally and repay evil with good. In doing so, we receive a blessing from God. When we do good to others, the eyes of the Lord are upon us, and He is open to our prayers (v. 12). Loving Jesus transforms the way we love others. When we are insulted</w:t>
      </w:r>
      <w:r>
        <w:rPr>
          <w:rFonts w:ascii="Arial" w:hAnsi="Arial" w:cs="Arial"/>
          <w:color w:val="000000"/>
          <w:sz w:val="22"/>
          <w:szCs w:val="22"/>
        </w:rPr>
        <w:t>, even for our faith</w:t>
      </w:r>
      <w:r w:rsidRPr="00C73664">
        <w:rPr>
          <w:rFonts w:ascii="Arial" w:hAnsi="Arial" w:cs="Arial"/>
          <w:color w:val="000000"/>
          <w:sz w:val="22"/>
          <w:szCs w:val="22"/>
        </w:rPr>
        <w:t xml:space="preserve">, we do not respond with insults. Instead, we seek to do good to all people as a testimony to the God who saved us. We cannot control what happens to us, but we can control how we respond. Responding in love means repaying evil with good. </w:t>
      </w:r>
    </w:p>
    <w:p w14:paraId="323FB440" w14:textId="77777777" w:rsidR="00A94C53" w:rsidRDefault="00A94C53" w:rsidP="00A94C53">
      <w:pPr>
        <w:spacing w:before="120"/>
        <w:rPr>
          <w:rFonts w:ascii="Arial" w:hAnsi="Arial" w:cs="Arial"/>
          <w:color w:val="000000"/>
          <w:sz w:val="22"/>
          <w:szCs w:val="22"/>
        </w:rPr>
      </w:pPr>
    </w:p>
    <w:p w14:paraId="02BFC78A" w14:textId="77777777" w:rsidR="00EB418B" w:rsidRDefault="00EB418B" w:rsidP="00A94C53">
      <w:pPr>
        <w:spacing w:before="120"/>
        <w:rPr>
          <w:rFonts w:ascii="Arial" w:hAnsi="Arial" w:cs="Arial"/>
          <w:color w:val="000000"/>
          <w:sz w:val="22"/>
          <w:szCs w:val="22"/>
        </w:rPr>
      </w:pPr>
    </w:p>
    <w:p w14:paraId="1256AC50" w14:textId="77777777" w:rsidR="00EB418B" w:rsidRPr="00035665" w:rsidRDefault="00EB418B" w:rsidP="00A94C53">
      <w:pPr>
        <w:spacing w:before="120"/>
        <w:rPr>
          <w:rFonts w:ascii="Arial" w:hAnsi="Arial" w:cs="Arial"/>
          <w:color w:val="000000"/>
          <w:sz w:val="22"/>
          <w:szCs w:val="22"/>
        </w:rPr>
      </w:pPr>
    </w:p>
    <w:p w14:paraId="50F2B9D0" w14:textId="77777777" w:rsidR="00A94C53" w:rsidRPr="00E733C2" w:rsidRDefault="00A94C53" w:rsidP="00A94C53">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1 Peter 3:13-17.</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ACF541B" w14:textId="77777777" w:rsidR="00A94C53" w:rsidRPr="00741F1F" w:rsidRDefault="00A94C53" w:rsidP="00A94C53">
      <w:pPr>
        <w:spacing w:before="120"/>
        <w:rPr>
          <w:rFonts w:ascii="Arial" w:hAnsi="Arial" w:cs="Arial"/>
          <w:b/>
          <w:color w:val="000000"/>
          <w:sz w:val="22"/>
          <w:szCs w:val="22"/>
        </w:rPr>
      </w:pPr>
    </w:p>
    <w:p w14:paraId="4EDA46BB" w14:textId="77777777" w:rsidR="00A94C53" w:rsidRPr="007953A1" w:rsidRDefault="00A94C53" w:rsidP="00A94C53">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7953A1">
        <w:rPr>
          <w:rFonts w:ascii="Arial" w:hAnsi="Arial" w:cs="Arial"/>
          <w:color w:val="000000"/>
          <w:sz w:val="22"/>
          <w:szCs w:val="22"/>
        </w:rPr>
        <w:t>In verses 13-17, Peter connects</w:t>
      </w:r>
      <w:r>
        <w:rPr>
          <w:rFonts w:ascii="Arial" w:hAnsi="Arial" w:cs="Arial"/>
          <w:color w:val="000000"/>
          <w:sz w:val="22"/>
          <w:szCs w:val="22"/>
        </w:rPr>
        <w:t xml:space="preserve"> the persecution that may come from</w:t>
      </w:r>
      <w:r w:rsidRPr="007953A1">
        <w:rPr>
          <w:rFonts w:ascii="Arial" w:hAnsi="Arial" w:cs="Arial"/>
          <w:color w:val="000000"/>
          <w:sz w:val="22"/>
          <w:szCs w:val="22"/>
        </w:rPr>
        <w:t xml:space="preserve"> living for Christ and pursuing peace (vv. 8-12) with the </w:t>
      </w:r>
      <w:r>
        <w:rPr>
          <w:rFonts w:ascii="Arial" w:hAnsi="Arial" w:cs="Arial"/>
          <w:color w:val="000000"/>
          <w:sz w:val="22"/>
          <w:szCs w:val="22"/>
        </w:rPr>
        <w:t>spread of the Good News about Jesus</w:t>
      </w:r>
      <w:r w:rsidRPr="007953A1">
        <w:rPr>
          <w:rFonts w:ascii="Arial" w:hAnsi="Arial" w:cs="Arial"/>
          <w:color w:val="000000"/>
          <w:sz w:val="22"/>
          <w:szCs w:val="22"/>
        </w:rPr>
        <w:t xml:space="preserve">. </w:t>
      </w:r>
    </w:p>
    <w:p w14:paraId="26D8533F" w14:textId="77777777" w:rsidR="00A94C53" w:rsidRDefault="00A94C53" w:rsidP="00A94C53">
      <w:pPr>
        <w:spacing w:before="120"/>
        <w:rPr>
          <w:rFonts w:ascii="Arial" w:hAnsi="Arial" w:cs="Arial"/>
          <w:b/>
          <w:color w:val="000000"/>
          <w:sz w:val="22"/>
          <w:szCs w:val="22"/>
        </w:rPr>
      </w:pPr>
    </w:p>
    <w:p w14:paraId="53FE4D29" w14:textId="549BAECC" w:rsidR="00A94C53" w:rsidRDefault="00EB418B" w:rsidP="00A94C53">
      <w:pPr>
        <w:spacing w:before="120"/>
        <w:rPr>
          <w:rFonts w:ascii="Arial" w:hAnsi="Arial" w:cs="Arial"/>
          <w:b/>
          <w:color w:val="000000"/>
          <w:sz w:val="22"/>
          <w:szCs w:val="22"/>
        </w:rPr>
      </w:pPr>
      <w:r>
        <w:rPr>
          <w:rFonts w:ascii="Arial" w:hAnsi="Arial" w:cs="Arial"/>
          <w:b/>
          <w:color w:val="000000"/>
          <w:sz w:val="22"/>
          <w:szCs w:val="22"/>
        </w:rPr>
        <w:t>6</w:t>
      </w:r>
      <w:r w:rsidR="00A94C53">
        <w:rPr>
          <w:rFonts w:ascii="Arial" w:hAnsi="Arial" w:cs="Arial"/>
          <w:b/>
          <w:color w:val="000000"/>
          <w:sz w:val="22"/>
          <w:szCs w:val="22"/>
        </w:rPr>
        <w:t xml:space="preserve">. </w:t>
      </w:r>
      <w:r w:rsidR="00A94C53" w:rsidRPr="00741F1F">
        <w:rPr>
          <w:rFonts w:ascii="Arial" w:hAnsi="Arial" w:cs="Arial"/>
          <w:b/>
          <w:color w:val="000000"/>
          <w:sz w:val="22"/>
          <w:szCs w:val="22"/>
        </w:rPr>
        <w:t xml:space="preserve">If someone asked, are you prepared to explain what you believe and why? </w:t>
      </w:r>
      <w:r w:rsidR="00A94C53">
        <w:rPr>
          <w:rFonts w:ascii="Arial" w:hAnsi="Arial" w:cs="Arial"/>
          <w:b/>
          <w:color w:val="000000"/>
          <w:sz w:val="22"/>
          <w:szCs w:val="22"/>
        </w:rPr>
        <w:t xml:space="preserve">How would you describe the hope that is in you? </w:t>
      </w:r>
    </w:p>
    <w:p w14:paraId="4A91FDED" w14:textId="77777777" w:rsidR="00A94C53" w:rsidRDefault="00A94C53" w:rsidP="00A94C53">
      <w:pPr>
        <w:spacing w:before="120"/>
        <w:rPr>
          <w:rFonts w:ascii="Arial" w:hAnsi="Arial" w:cs="Arial"/>
          <w:b/>
          <w:color w:val="000000"/>
          <w:sz w:val="22"/>
          <w:szCs w:val="22"/>
        </w:rPr>
      </w:pPr>
    </w:p>
    <w:p w14:paraId="5DE2FD5A" w14:textId="77777777" w:rsidR="00A94C53" w:rsidRDefault="00A94C53" w:rsidP="00A94C53">
      <w:pPr>
        <w:spacing w:before="120"/>
        <w:rPr>
          <w:rFonts w:ascii="Arial" w:hAnsi="Arial" w:cs="Arial"/>
          <w:b/>
          <w:color w:val="000000"/>
          <w:sz w:val="22"/>
          <w:szCs w:val="22"/>
        </w:rPr>
      </w:pPr>
    </w:p>
    <w:p w14:paraId="681E4F44" w14:textId="70CD9356" w:rsidR="00A94C53" w:rsidRPr="0022605D" w:rsidRDefault="00A94C53" w:rsidP="00A94C53">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7953A1">
        <w:rPr>
          <w:rFonts w:ascii="Arial" w:hAnsi="Arial" w:cs="Arial"/>
          <w:color w:val="000000"/>
          <w:sz w:val="22"/>
          <w:szCs w:val="22"/>
        </w:rPr>
        <w:t xml:space="preserve">At the beginning of his letter, Peter described believers as those </w:t>
      </w:r>
      <w:r>
        <w:rPr>
          <w:rFonts w:ascii="Arial" w:hAnsi="Arial" w:cs="Arial"/>
          <w:color w:val="000000"/>
          <w:sz w:val="22"/>
          <w:szCs w:val="22"/>
        </w:rPr>
        <w:t>who have experienced</w:t>
      </w:r>
      <w:r w:rsidRPr="007953A1">
        <w:rPr>
          <w:rFonts w:ascii="Arial" w:hAnsi="Arial" w:cs="Arial"/>
          <w:color w:val="000000"/>
          <w:sz w:val="22"/>
          <w:szCs w:val="22"/>
        </w:rPr>
        <w:t xml:space="preserve"> “</w:t>
      </w:r>
      <w:r w:rsidRPr="000357EB">
        <w:rPr>
          <w:rFonts w:ascii="Arial" w:hAnsi="Arial" w:cs="Arial"/>
          <w:color w:val="000000"/>
          <w:sz w:val="22"/>
          <w:szCs w:val="22"/>
        </w:rPr>
        <w:t>new birth into a living hope through the resurrection of Jesus Christ from the dead</w:t>
      </w:r>
      <w:r>
        <w:rPr>
          <w:rFonts w:ascii="Arial" w:hAnsi="Arial" w:cs="Arial"/>
          <w:color w:val="000000"/>
          <w:sz w:val="22"/>
          <w:szCs w:val="22"/>
        </w:rPr>
        <w:t xml:space="preserve"> . . . [and who]</w:t>
      </w:r>
      <w:r w:rsidRPr="000357EB">
        <w:rPr>
          <w:rFonts w:ascii="Arial" w:hAnsi="Arial" w:cs="Arial"/>
          <w:color w:val="000000"/>
          <w:sz w:val="22"/>
          <w:szCs w:val="22"/>
        </w:rPr>
        <w:t xml:space="preserve"> are shielded by God’s power until the coming of the salvation that is ready </w:t>
      </w:r>
      <w:r>
        <w:rPr>
          <w:rFonts w:ascii="Arial" w:hAnsi="Arial" w:cs="Arial"/>
          <w:color w:val="000000"/>
          <w:sz w:val="22"/>
          <w:szCs w:val="22"/>
        </w:rPr>
        <w:t>to be revealed in the last time</w:t>
      </w:r>
      <w:r w:rsidRPr="007953A1">
        <w:rPr>
          <w:rFonts w:ascii="Arial" w:hAnsi="Arial" w:cs="Arial"/>
          <w:color w:val="000000"/>
          <w:sz w:val="22"/>
          <w:szCs w:val="22"/>
        </w:rPr>
        <w:t xml:space="preserve">” (1 Peter 1:3-5). </w:t>
      </w:r>
      <w:r>
        <w:rPr>
          <w:rFonts w:ascii="Arial" w:hAnsi="Arial" w:cs="Arial"/>
          <w:color w:val="000000"/>
          <w:sz w:val="22"/>
          <w:szCs w:val="22"/>
        </w:rPr>
        <w:t xml:space="preserve">Two weeks ago, we talked about how Acts 10 and 1 Corinthians 15:3-8 tell us the basis for the Good News: Christ died for our sins and was raised to new life; He appeared to many witnesses; and those who believe in Him receive forgiveness from sin.  Your story of hope is the story of how God has saved you and changed you. </w:t>
      </w:r>
    </w:p>
    <w:p w14:paraId="6DD3E148" w14:textId="77777777" w:rsidR="00A94C53" w:rsidRDefault="00A94C53" w:rsidP="00A94C53">
      <w:pPr>
        <w:spacing w:before="120"/>
        <w:rPr>
          <w:rFonts w:ascii="Arial" w:hAnsi="Arial" w:cs="Arial"/>
          <w:b/>
          <w:color w:val="000000"/>
          <w:sz w:val="22"/>
          <w:szCs w:val="22"/>
        </w:rPr>
      </w:pPr>
    </w:p>
    <w:p w14:paraId="7476717A" w14:textId="1DF79D04" w:rsidR="00A94C53" w:rsidRDefault="00EB418B" w:rsidP="00A94C53">
      <w:pPr>
        <w:spacing w:before="120"/>
        <w:rPr>
          <w:rFonts w:ascii="Arial" w:hAnsi="Arial" w:cs="Arial"/>
          <w:b/>
          <w:bCs/>
          <w:color w:val="000000"/>
          <w:sz w:val="22"/>
          <w:szCs w:val="22"/>
        </w:rPr>
      </w:pPr>
      <w:r>
        <w:rPr>
          <w:rFonts w:ascii="Arial" w:hAnsi="Arial" w:cs="Arial"/>
          <w:b/>
          <w:color w:val="000000"/>
          <w:sz w:val="22"/>
          <w:szCs w:val="22"/>
        </w:rPr>
        <w:t>7</w:t>
      </w:r>
      <w:r w:rsidR="00A94C53">
        <w:rPr>
          <w:rFonts w:ascii="Arial" w:hAnsi="Arial" w:cs="Arial"/>
          <w:b/>
          <w:color w:val="000000"/>
          <w:sz w:val="22"/>
          <w:szCs w:val="22"/>
        </w:rPr>
        <w:t xml:space="preserve">. </w:t>
      </w:r>
      <w:r w:rsidR="00A94C53" w:rsidRPr="00D2506D">
        <w:rPr>
          <w:rFonts w:ascii="Arial" w:hAnsi="Arial" w:cs="Arial"/>
          <w:b/>
          <w:bCs/>
          <w:color w:val="000000"/>
          <w:sz w:val="22"/>
          <w:szCs w:val="22"/>
        </w:rPr>
        <w:t xml:space="preserve">Why </w:t>
      </w:r>
      <w:r w:rsidR="00A94C53">
        <w:rPr>
          <w:rFonts w:ascii="Arial" w:hAnsi="Arial" w:cs="Arial"/>
          <w:b/>
          <w:bCs/>
          <w:color w:val="000000"/>
          <w:sz w:val="22"/>
          <w:szCs w:val="22"/>
        </w:rPr>
        <w:t>can</w:t>
      </w:r>
      <w:r w:rsidR="00A94C53" w:rsidRPr="00D2506D">
        <w:rPr>
          <w:rFonts w:ascii="Arial" w:hAnsi="Arial" w:cs="Arial"/>
          <w:b/>
          <w:bCs/>
          <w:color w:val="000000"/>
          <w:sz w:val="22"/>
          <w:szCs w:val="22"/>
        </w:rPr>
        <w:t xml:space="preserve"> it </w:t>
      </w:r>
      <w:r w:rsidR="00A94C53">
        <w:rPr>
          <w:rFonts w:ascii="Arial" w:hAnsi="Arial" w:cs="Arial"/>
          <w:b/>
          <w:bCs/>
          <w:color w:val="000000"/>
          <w:sz w:val="22"/>
          <w:szCs w:val="22"/>
        </w:rPr>
        <w:t>be so difficult to maintain</w:t>
      </w:r>
      <w:r w:rsidR="00A94C53" w:rsidRPr="00D2506D">
        <w:rPr>
          <w:rFonts w:ascii="Arial" w:hAnsi="Arial" w:cs="Arial"/>
          <w:b/>
          <w:bCs/>
          <w:color w:val="000000"/>
          <w:sz w:val="22"/>
          <w:szCs w:val="22"/>
        </w:rPr>
        <w:t xml:space="preserve"> “gentleness and respect”</w:t>
      </w:r>
      <w:r w:rsidR="00A94C53">
        <w:rPr>
          <w:rFonts w:ascii="Arial" w:hAnsi="Arial" w:cs="Arial"/>
          <w:b/>
          <w:bCs/>
          <w:color w:val="000000"/>
          <w:sz w:val="22"/>
          <w:szCs w:val="22"/>
        </w:rPr>
        <w:t xml:space="preserve"> in conversations about our faith</w:t>
      </w:r>
      <w:r w:rsidR="00A94C53" w:rsidRPr="00D2506D">
        <w:rPr>
          <w:rFonts w:ascii="Arial" w:hAnsi="Arial" w:cs="Arial"/>
          <w:b/>
          <w:bCs/>
          <w:color w:val="000000"/>
          <w:sz w:val="22"/>
          <w:szCs w:val="22"/>
        </w:rPr>
        <w:t>?</w:t>
      </w:r>
    </w:p>
    <w:p w14:paraId="199A2BE0" w14:textId="77777777" w:rsidR="00A94C53" w:rsidRPr="00D2506D" w:rsidRDefault="00A94C53" w:rsidP="00A94C53">
      <w:pPr>
        <w:spacing w:before="120"/>
        <w:rPr>
          <w:rFonts w:ascii="Arial" w:hAnsi="Arial" w:cs="Arial"/>
          <w:b/>
          <w:bCs/>
          <w:color w:val="000000"/>
          <w:sz w:val="22"/>
          <w:szCs w:val="22"/>
        </w:rPr>
      </w:pPr>
    </w:p>
    <w:p w14:paraId="7EEC4BEE" w14:textId="77777777" w:rsidR="00A94C53" w:rsidRPr="00741F1F" w:rsidRDefault="00A94C53" w:rsidP="00A94C53">
      <w:pPr>
        <w:spacing w:before="120"/>
        <w:rPr>
          <w:rFonts w:ascii="Arial" w:hAnsi="Arial" w:cs="Arial"/>
          <w:b/>
          <w:color w:val="000000"/>
          <w:sz w:val="22"/>
          <w:szCs w:val="22"/>
        </w:rPr>
      </w:pPr>
    </w:p>
    <w:p w14:paraId="4A29D7FB" w14:textId="77777777" w:rsidR="00A94C53" w:rsidRPr="00D2506D" w:rsidRDefault="00A94C53" w:rsidP="00A94C53">
      <w:pPr>
        <w:spacing w:before="120"/>
        <w:rPr>
          <w:rFonts w:ascii="Arial" w:hAnsi="Arial" w:cs="Arial"/>
          <w:color w:val="000000"/>
          <w:sz w:val="22"/>
          <w:szCs w:val="22"/>
        </w:rPr>
      </w:pPr>
      <w:r w:rsidRPr="0096029A">
        <w:rPr>
          <w:rFonts w:ascii="Arial" w:hAnsi="Arial" w:cs="Arial"/>
          <w:b/>
          <w:bCs/>
          <w:i/>
          <w:iCs/>
          <w:color w:val="000000"/>
          <w:spacing w:val="-3"/>
          <w:sz w:val="22"/>
          <w:szCs w:val="22"/>
        </w:rPr>
        <w:lastRenderedPageBreak/>
        <w:t>Leader:</w:t>
      </w:r>
      <w:r>
        <w:rPr>
          <w:rFonts w:ascii="Arial" w:hAnsi="Arial" w:cs="Arial"/>
          <w:b/>
          <w:bCs/>
          <w:i/>
          <w:iCs/>
          <w:color w:val="000000"/>
          <w:spacing w:val="-3"/>
          <w:sz w:val="22"/>
          <w:szCs w:val="22"/>
        </w:rPr>
        <w:t xml:space="preserve"> </w:t>
      </w:r>
      <w:r w:rsidRPr="007953A1">
        <w:rPr>
          <w:rFonts w:ascii="Arial" w:hAnsi="Arial" w:cs="Arial"/>
          <w:color w:val="000000"/>
          <w:sz w:val="22"/>
          <w:szCs w:val="22"/>
        </w:rPr>
        <w:t>Peter, like Paul (Col. 4:6), closed his teaching on evangelism by reminding his readers that the m</w:t>
      </w:r>
      <w:r>
        <w:rPr>
          <w:rFonts w:ascii="Arial" w:hAnsi="Arial" w:cs="Arial"/>
          <w:color w:val="000000"/>
          <w:sz w:val="22"/>
          <w:szCs w:val="22"/>
        </w:rPr>
        <w:t xml:space="preserve">anner in which they share the Good News </w:t>
      </w:r>
      <w:r w:rsidRPr="007953A1">
        <w:rPr>
          <w:rFonts w:ascii="Arial" w:hAnsi="Arial" w:cs="Arial"/>
          <w:color w:val="000000"/>
          <w:sz w:val="22"/>
          <w:szCs w:val="22"/>
        </w:rPr>
        <w:t>matters—they must share the gospel with “gentleness and respect” (v. 16)</w:t>
      </w:r>
      <w:r>
        <w:rPr>
          <w:rFonts w:ascii="Arial" w:hAnsi="Arial" w:cs="Arial"/>
          <w:color w:val="000000"/>
          <w:sz w:val="22"/>
          <w:szCs w:val="22"/>
        </w:rPr>
        <w:t>, regardless of how others respond</w:t>
      </w:r>
      <w:r w:rsidRPr="007953A1">
        <w:rPr>
          <w:rFonts w:ascii="Arial" w:hAnsi="Arial" w:cs="Arial"/>
          <w:color w:val="000000"/>
          <w:sz w:val="22"/>
          <w:szCs w:val="22"/>
        </w:rPr>
        <w:t>.</w:t>
      </w:r>
      <w:r>
        <w:rPr>
          <w:rFonts w:ascii="Arial" w:hAnsi="Arial" w:cs="Arial"/>
          <w:color w:val="000000"/>
          <w:sz w:val="22"/>
          <w:szCs w:val="22"/>
        </w:rPr>
        <w:t xml:space="preserve"> </w:t>
      </w:r>
      <w:r w:rsidRPr="00D2506D">
        <w:rPr>
          <w:rFonts w:ascii="Arial" w:hAnsi="Arial" w:cs="Arial"/>
          <w:color w:val="000000"/>
          <w:sz w:val="22"/>
          <w:szCs w:val="22"/>
        </w:rPr>
        <w:t>Oftentimes, our pride and eagerness to defend ourselves can lead us to say things that we wish we hadn’t said. Peter admonishes us to be gentle and respectful, even if we are suffering for doing what is right. It may or may not make a difference to those who are accusing or persecuting us, but others will see our reasonableness and may be more attentive to what we have to say.</w:t>
      </w:r>
    </w:p>
    <w:p w14:paraId="424F8F07" w14:textId="77777777" w:rsidR="00A94C53" w:rsidRDefault="00A94C53" w:rsidP="00A94C53">
      <w:pPr>
        <w:spacing w:before="120"/>
        <w:rPr>
          <w:rFonts w:ascii="Arial" w:hAnsi="Arial" w:cs="Arial"/>
          <w:b/>
          <w:color w:val="000000"/>
          <w:sz w:val="22"/>
          <w:szCs w:val="22"/>
        </w:rPr>
      </w:pPr>
    </w:p>
    <w:p w14:paraId="012EC707" w14:textId="77777777" w:rsidR="00A94C53" w:rsidRPr="00512F72" w:rsidRDefault="00A94C53" w:rsidP="00A94C53">
      <w:pPr>
        <w:spacing w:before="120"/>
        <w:rPr>
          <w:rFonts w:ascii="Arial" w:hAnsi="Arial" w:cs="Arial"/>
          <w:b/>
          <w:color w:val="FFFFFF"/>
          <w:u w:val="single"/>
        </w:rPr>
      </w:pPr>
      <w:r w:rsidRPr="00274E43">
        <w:rPr>
          <w:rFonts w:ascii="Arial" w:hAnsi="Arial" w:cs="Arial"/>
          <w:color w:val="FFFFFF"/>
          <w:highlight w:val="black"/>
        </w:rPr>
        <w:t xml:space="preserve"> </w:t>
      </w:r>
      <w:r w:rsidRPr="00512F72">
        <w:rPr>
          <w:rFonts w:ascii="Arial" w:hAnsi="Arial" w:cs="Arial"/>
          <w:b/>
          <w:color w:val="FFFFFF"/>
          <w:highlight w:val="black"/>
          <w:u w:val="single"/>
        </w:rPr>
        <w:t xml:space="preserve">DOING LIFE TOGETHER </w:t>
      </w:r>
      <w:r w:rsidRPr="00512F72">
        <w:rPr>
          <w:rFonts w:ascii="Arial" w:hAnsi="Arial" w:cs="Arial"/>
          <w:b/>
          <w:color w:val="FFFFFF"/>
          <w:highlight w:val="black"/>
          <w:u w:val="single"/>
        </w:rPr>
        <w:tab/>
      </w:r>
      <w:r w:rsidRPr="00512F72">
        <w:rPr>
          <w:rFonts w:ascii="Arial" w:hAnsi="Arial" w:cs="Arial"/>
          <w:b/>
          <w:color w:val="FFFFFF"/>
          <w:highlight w:val="black"/>
          <w:u w:val="single"/>
        </w:rPr>
        <w:tab/>
        <w:t xml:space="preserve">    </w:t>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highlight w:val="black"/>
          <w:u w:val="single"/>
        </w:rPr>
        <w:tab/>
        <w:t xml:space="preserve"> </w:t>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u w:val="single"/>
        </w:rPr>
        <w:t xml:space="preserve">      </w:t>
      </w:r>
    </w:p>
    <w:p w14:paraId="7A9615F4" w14:textId="6629A8E2" w:rsidR="00A94C53" w:rsidRPr="003A40C4" w:rsidRDefault="00A94C53" w:rsidP="00A94C53">
      <w:pPr>
        <w:spacing w:before="120"/>
        <w:rPr>
          <w:rFonts w:ascii="Arial" w:hAnsi="Arial" w:cs="Arial"/>
          <w:b/>
          <w:color w:val="000000"/>
          <w:sz w:val="22"/>
          <w:szCs w:val="22"/>
        </w:rPr>
      </w:pP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EB418B">
        <w:rPr>
          <w:rFonts w:ascii="Arial" w:hAnsi="Arial" w:cs="Arial"/>
          <w:b/>
          <w:color w:val="000000"/>
          <w:sz w:val="22"/>
          <w:szCs w:val="22"/>
        </w:rPr>
        <w:t>8</w:t>
      </w:r>
      <w:r>
        <w:rPr>
          <w:rFonts w:ascii="Arial" w:hAnsi="Arial" w:cs="Arial"/>
          <w:b/>
          <w:color w:val="000000"/>
          <w:sz w:val="22"/>
          <w:szCs w:val="22"/>
        </w:rPr>
        <w:t xml:space="preserve">. Share about a recent comment you heard or conversation you had that could have been an opportunity to bring up </w:t>
      </w:r>
      <w:r w:rsidRPr="003A40C4">
        <w:rPr>
          <w:rFonts w:ascii="Arial" w:hAnsi="Arial" w:cs="Arial"/>
          <w:b/>
          <w:bCs/>
          <w:color w:val="000000"/>
          <w:sz w:val="22"/>
          <w:szCs w:val="22"/>
        </w:rPr>
        <w:t>your hope in Christ</w:t>
      </w:r>
      <w:r>
        <w:rPr>
          <w:rFonts w:ascii="Arial" w:hAnsi="Arial" w:cs="Arial"/>
          <w:b/>
          <w:bCs/>
          <w:color w:val="000000"/>
          <w:sz w:val="22"/>
          <w:szCs w:val="22"/>
        </w:rPr>
        <w:t>.</w:t>
      </w:r>
    </w:p>
    <w:p w14:paraId="6AD53D9B" w14:textId="77777777" w:rsidR="00A94C53" w:rsidRDefault="00A94C53" w:rsidP="00A94C53">
      <w:pPr>
        <w:spacing w:before="120"/>
        <w:rPr>
          <w:rFonts w:ascii="Arial" w:hAnsi="Arial" w:cs="Arial"/>
          <w:b/>
          <w:color w:val="000000"/>
          <w:sz w:val="22"/>
          <w:szCs w:val="22"/>
        </w:rPr>
      </w:pPr>
    </w:p>
    <w:p w14:paraId="11A95461" w14:textId="77777777" w:rsidR="00A94C53" w:rsidRDefault="00A94C53" w:rsidP="00A94C53">
      <w:pPr>
        <w:spacing w:before="120"/>
        <w:rPr>
          <w:rFonts w:ascii="Arial" w:hAnsi="Arial" w:cs="Arial"/>
          <w:b/>
          <w:color w:val="000000"/>
          <w:sz w:val="22"/>
          <w:szCs w:val="22"/>
        </w:rPr>
      </w:pPr>
    </w:p>
    <w:p w14:paraId="2816C476" w14:textId="3D746B2B" w:rsidR="00A94C53" w:rsidRDefault="00EB418B" w:rsidP="00A94C53">
      <w:pPr>
        <w:spacing w:before="120"/>
        <w:rPr>
          <w:rFonts w:ascii="Arial" w:hAnsi="Arial" w:cs="Arial"/>
          <w:b/>
          <w:bCs/>
          <w:color w:val="000000"/>
          <w:sz w:val="22"/>
          <w:szCs w:val="22"/>
        </w:rPr>
      </w:pPr>
      <w:r>
        <w:rPr>
          <w:rFonts w:ascii="Arial" w:hAnsi="Arial" w:cs="Arial"/>
          <w:b/>
          <w:bCs/>
          <w:color w:val="000000"/>
          <w:sz w:val="22"/>
          <w:szCs w:val="22"/>
        </w:rPr>
        <w:t>9</w:t>
      </w:r>
      <w:r w:rsidR="00A94C53">
        <w:rPr>
          <w:rFonts w:ascii="Arial" w:hAnsi="Arial" w:cs="Arial"/>
          <w:b/>
          <w:bCs/>
          <w:color w:val="000000"/>
          <w:sz w:val="22"/>
          <w:szCs w:val="22"/>
        </w:rPr>
        <w:t xml:space="preserve">. </w:t>
      </w:r>
      <w:r w:rsidR="00A94C53" w:rsidRPr="003A40C4">
        <w:rPr>
          <w:rFonts w:ascii="Arial" w:hAnsi="Arial" w:cs="Arial"/>
          <w:b/>
          <w:bCs/>
          <w:color w:val="000000"/>
          <w:sz w:val="22"/>
          <w:szCs w:val="22"/>
        </w:rPr>
        <w:t>How might we help one another prepare to give a good defense of the faith through our small groups?</w:t>
      </w:r>
    </w:p>
    <w:p w14:paraId="5DC746DC" w14:textId="77777777" w:rsidR="00A94C53" w:rsidRDefault="00A94C53" w:rsidP="00A94C53">
      <w:pPr>
        <w:spacing w:before="120"/>
        <w:rPr>
          <w:rFonts w:ascii="Arial" w:hAnsi="Arial" w:cs="Arial"/>
          <w:b/>
          <w:bCs/>
          <w:color w:val="000000"/>
          <w:sz w:val="22"/>
          <w:szCs w:val="22"/>
        </w:rPr>
      </w:pPr>
    </w:p>
    <w:p w14:paraId="0C7BB7B1" w14:textId="77777777" w:rsidR="00A94C53" w:rsidRDefault="00A94C53" w:rsidP="00A94C53">
      <w:pPr>
        <w:spacing w:before="120"/>
        <w:rPr>
          <w:rFonts w:ascii="Arial" w:hAnsi="Arial" w:cs="Arial"/>
          <w:b/>
          <w:bCs/>
          <w:color w:val="000000"/>
          <w:sz w:val="22"/>
          <w:szCs w:val="22"/>
        </w:rPr>
      </w:pPr>
    </w:p>
    <w:p w14:paraId="0142A618" w14:textId="2CEEF145" w:rsidR="00A94C53" w:rsidRDefault="00A94C53" w:rsidP="00A94C53">
      <w:pPr>
        <w:spacing w:before="120"/>
        <w:rPr>
          <w:rFonts w:ascii="Arial" w:hAnsi="Arial" w:cs="Arial"/>
          <w:b/>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Pr>
          <w:rFonts w:ascii="Arial" w:hAnsi="Arial" w:cs="Arial"/>
          <w:color w:val="000000"/>
          <w:sz w:val="22"/>
          <w:szCs w:val="22"/>
        </w:rPr>
        <w:t>One of the ways we support one another in community is by encouraging and challenging each other to share our stories of hope more often. We can practice our stories together to grow more comfortable, challenge each other to pray weekly for people in our lives who need to know the hope of Jesus, and share about missed opportunities as well as how to be on the lookout for new ones. Let’s make this an important part of our time together each week.</w:t>
      </w:r>
    </w:p>
    <w:p w14:paraId="74EAA14F" w14:textId="77777777" w:rsidR="00A94C53" w:rsidRPr="00B30EE1" w:rsidRDefault="00A94C53" w:rsidP="00A94C53">
      <w:pPr>
        <w:spacing w:before="120"/>
        <w:rPr>
          <w:rFonts w:ascii="Arial" w:hAnsi="Arial" w:cs="Arial"/>
          <w:b/>
          <w:color w:val="000000"/>
          <w:sz w:val="22"/>
          <w:szCs w:val="22"/>
        </w:rPr>
      </w:pPr>
      <w:r>
        <w:rPr>
          <w:rFonts w:ascii="Arial" w:hAnsi="Arial" w:cs="Arial"/>
          <w:b/>
          <w:color w:val="000000"/>
          <w:sz w:val="22"/>
          <w:szCs w:val="22"/>
        </w:rPr>
        <w:t xml:space="preserve"> </w:t>
      </w:r>
    </w:p>
    <w:p w14:paraId="683B558D" w14:textId="77777777" w:rsidR="00A94C53" w:rsidRPr="00DE681E" w:rsidRDefault="00A94C53" w:rsidP="00A94C53">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caps w:val="0"/>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474DDF5C" w14:textId="77777777" w:rsidR="00A94C53" w:rsidRPr="00741F1F" w:rsidRDefault="00A94C53" w:rsidP="00A94C53">
      <w:pPr>
        <w:widowControl w:val="0"/>
        <w:suppressAutoHyphens/>
        <w:autoSpaceDE w:val="0"/>
        <w:autoSpaceDN w:val="0"/>
        <w:adjustRightInd w:val="0"/>
        <w:spacing w:after="720"/>
        <w:textAlignment w:val="center"/>
        <w:rPr>
          <w:rFonts w:ascii="Arial" w:hAnsi="Arial" w:cs="Arial"/>
          <w:color w:val="000000"/>
          <w:sz w:val="22"/>
          <w:szCs w:val="22"/>
        </w:rPr>
      </w:pPr>
      <w:r w:rsidRPr="00741F1F">
        <w:rPr>
          <w:rFonts w:ascii="Arial" w:hAnsi="Arial" w:cs="Arial"/>
          <w:color w:val="000000"/>
          <w:sz w:val="22"/>
          <w:szCs w:val="22"/>
        </w:rPr>
        <w:t xml:space="preserve">Pray that God would make you ready to share Him with others. Ask that God would shape your conduct and life in such a way that you are able to have a visible hope that is evident to others. </w:t>
      </w:r>
    </w:p>
    <w:p w14:paraId="117E9DCC" w14:textId="77777777" w:rsidR="00A94C53" w:rsidRPr="00DE681E" w:rsidRDefault="00A94C53" w:rsidP="00A94C53">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caps w:val="0"/>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417858A0" w14:textId="77777777" w:rsidR="00A94C53" w:rsidRPr="003A40C4" w:rsidRDefault="00A94C53" w:rsidP="00A94C53">
      <w:pPr>
        <w:pStyle w:val="body"/>
        <w:ind w:left="0"/>
        <w:jc w:val="left"/>
        <w:rPr>
          <w:rFonts w:ascii="Arial" w:hAnsi="Arial" w:cs="Arial"/>
          <w:sz w:val="22"/>
          <w:szCs w:val="22"/>
        </w:rPr>
      </w:pPr>
      <w:r w:rsidRPr="003A40C4">
        <w:rPr>
          <w:rFonts w:ascii="Arial" w:hAnsi="Arial" w:cs="Arial"/>
          <w:b/>
          <w:bCs/>
          <w:sz w:val="22"/>
          <w:szCs w:val="22"/>
          <w:vertAlign w:val="superscript"/>
        </w:rPr>
        <w:t>15 </w:t>
      </w:r>
      <w:r w:rsidRPr="003A40C4">
        <w:rPr>
          <w:rFonts w:ascii="Arial" w:hAnsi="Arial" w:cs="Arial"/>
          <w:sz w:val="22"/>
          <w:szCs w:val="22"/>
        </w:rPr>
        <w:t>But in your hearts revere Christ as Lord. Always be prepared to give an answer to everyone who asks you to give the reason for the hope that you have.</w:t>
      </w:r>
      <w:r>
        <w:rPr>
          <w:rFonts w:ascii="Arial" w:hAnsi="Arial" w:cs="Arial"/>
          <w:sz w:val="22"/>
          <w:szCs w:val="22"/>
        </w:rPr>
        <w:t xml:space="preserve"> –1 Peter 3:15</w:t>
      </w:r>
    </w:p>
    <w:p w14:paraId="40ECD0D6" w14:textId="77777777" w:rsidR="00A94C53" w:rsidRDefault="00A94C53" w:rsidP="00A94C53">
      <w:pPr>
        <w:pStyle w:val="body"/>
        <w:ind w:left="0"/>
        <w:rPr>
          <w:rFonts w:ascii="Arial" w:hAnsi="Arial" w:cs="Arial"/>
          <w:sz w:val="22"/>
          <w:szCs w:val="22"/>
        </w:rPr>
      </w:pPr>
    </w:p>
    <w:p w14:paraId="58146BFF" w14:textId="77777777" w:rsidR="00A94C53" w:rsidRPr="00512F72" w:rsidRDefault="00A94C53" w:rsidP="00A94C53">
      <w:pPr>
        <w:rPr>
          <w:rFonts w:ascii="Arial" w:hAnsi="Arial" w:cs="Arial"/>
          <w:bCs/>
          <w:caps/>
          <w:color w:val="FFFFFF"/>
          <w:highlight w:val="black"/>
          <w:u w:val="single" w:color="000000"/>
        </w:rPr>
      </w:pPr>
      <w:r w:rsidRPr="00DE681E">
        <w:rPr>
          <w:rFonts w:ascii="Arial" w:hAnsi="Arial" w:cs="Arial"/>
          <w:b/>
          <w:highlight w:val="black"/>
        </w:rPr>
        <w:t xml:space="preserve"> </w:t>
      </w:r>
      <w:r w:rsidRPr="00512F72">
        <w:rPr>
          <w:rFonts w:ascii="Arial" w:hAnsi="Arial" w:cs="Arial"/>
          <w:b/>
          <w:color w:val="FFFFFF"/>
          <w:highlight w:val="black"/>
          <w:u w:val="single"/>
        </w:rPr>
        <w:t>SPOTLIGHT ON THE PASSAGE</w:t>
      </w:r>
      <w:r w:rsidRPr="00512F72">
        <w:rPr>
          <w:rFonts w:ascii="Arial" w:hAnsi="Arial" w:cs="Arial"/>
          <w:highlight w:val="black"/>
          <w:u w:val="single"/>
        </w:rPr>
        <w:tab/>
      </w:r>
      <w:r w:rsidRPr="00512F72">
        <w:rPr>
          <w:rFonts w:ascii="Arial" w:hAnsi="Arial" w:cs="Arial"/>
          <w:highlight w:val="black"/>
          <w:u w:val="single"/>
        </w:rPr>
        <w:tab/>
      </w:r>
      <w:r w:rsidRPr="00512F72">
        <w:rPr>
          <w:rFonts w:ascii="Arial" w:hAnsi="Arial" w:cs="Arial"/>
          <w:highlight w:val="black"/>
          <w:u w:val="single"/>
        </w:rPr>
        <w:tab/>
      </w:r>
      <w:r w:rsidRPr="00512F72">
        <w:rPr>
          <w:rFonts w:ascii="Arial" w:hAnsi="Arial" w:cs="Arial"/>
          <w:highlight w:val="black"/>
          <w:u w:val="single"/>
        </w:rPr>
        <w:tab/>
      </w:r>
      <w:r w:rsidRPr="00512F72">
        <w:rPr>
          <w:rFonts w:ascii="Arial" w:hAnsi="Arial" w:cs="Arial"/>
          <w:highlight w:val="black"/>
          <w:u w:val="single"/>
        </w:rPr>
        <w:tab/>
      </w:r>
      <w:r w:rsidRPr="00512F72">
        <w:rPr>
          <w:rFonts w:ascii="Arial" w:hAnsi="Arial" w:cs="Arial"/>
          <w:highlight w:val="black"/>
          <w:u w:val="single"/>
        </w:rPr>
        <w:tab/>
      </w:r>
      <w:r w:rsidRPr="00512F72">
        <w:rPr>
          <w:rFonts w:ascii="Arial" w:hAnsi="Arial" w:cs="Arial"/>
          <w:highlight w:val="black"/>
          <w:u w:val="single"/>
        </w:rPr>
        <w:tab/>
        <w:t xml:space="preserve"> </w:t>
      </w:r>
    </w:p>
    <w:p w14:paraId="227FEFB4" w14:textId="77777777" w:rsidR="00A94C53" w:rsidRPr="00DE681E" w:rsidRDefault="00A94C53" w:rsidP="00A94C53">
      <w:pPr>
        <w:pStyle w:val="SUBHEADLINE"/>
        <w:rPr>
          <w:rFonts w:ascii="Arial" w:hAnsi="Arial" w:cs="Arial"/>
        </w:rPr>
      </w:pPr>
    </w:p>
    <w:p w14:paraId="211B8C9B" w14:textId="77777777" w:rsidR="00A94C53" w:rsidRPr="00B760AF" w:rsidRDefault="00A94C53" w:rsidP="00A94C53">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Peter 3:8-17</w:t>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38EDE356" w14:textId="77777777" w:rsidR="00A94C53" w:rsidRDefault="00A94C53" w:rsidP="00A94C53">
      <w:pPr>
        <w:pStyle w:val="Default"/>
        <w:rPr>
          <w:rFonts w:ascii="Arial" w:hAnsi="Arial" w:cs="Arial"/>
          <w:sz w:val="20"/>
          <w:szCs w:val="20"/>
        </w:rPr>
      </w:pPr>
    </w:p>
    <w:p w14:paraId="19372998" w14:textId="77777777" w:rsidR="00A94C53" w:rsidRPr="00D2506D" w:rsidRDefault="00A94C53" w:rsidP="00A94C53">
      <w:pPr>
        <w:pStyle w:val="Default"/>
        <w:rPr>
          <w:rFonts w:ascii="Arial" w:hAnsi="Arial" w:cs="Arial"/>
          <w:sz w:val="20"/>
          <w:szCs w:val="20"/>
        </w:rPr>
      </w:pPr>
      <w:r w:rsidRPr="00D2506D">
        <w:rPr>
          <w:rFonts w:ascii="Arial" w:hAnsi="Arial" w:cs="Arial"/>
          <w:sz w:val="20"/>
          <w:szCs w:val="20"/>
        </w:rPr>
        <w:lastRenderedPageBreak/>
        <w:t>3:8-12</w:t>
      </w:r>
      <w:r>
        <w:rPr>
          <w:rFonts w:ascii="Arial" w:hAnsi="Arial" w:cs="Arial"/>
          <w:sz w:val="20"/>
          <w:szCs w:val="20"/>
        </w:rPr>
        <w:t>.</w:t>
      </w:r>
      <w:r w:rsidRPr="00D2506D">
        <w:rPr>
          <w:rFonts w:ascii="Arial" w:hAnsi="Arial" w:cs="Arial"/>
          <w:sz w:val="20"/>
          <w:szCs w:val="20"/>
        </w:rPr>
        <w:t xml:space="preserve"> In climactic fashion, Peter commanded Christians (“temporary residents,” 1:1) not to return evil for evil so they could receive God’s blessing. The apostle’s teaching here (v. 9) reflects that of Christ elsewhere (Mt. 5:43-44; Lk 6:27-28).</w:t>
      </w:r>
    </w:p>
    <w:p w14:paraId="74436D67" w14:textId="77777777" w:rsidR="00A94C53" w:rsidRDefault="00A94C53" w:rsidP="00A94C53">
      <w:pPr>
        <w:pStyle w:val="Default"/>
        <w:rPr>
          <w:rFonts w:ascii="Arial" w:hAnsi="Arial" w:cs="Arial"/>
          <w:sz w:val="20"/>
          <w:szCs w:val="20"/>
        </w:rPr>
      </w:pPr>
    </w:p>
    <w:p w14:paraId="59C909AB" w14:textId="77777777" w:rsidR="00A94C53" w:rsidRDefault="00A94C53" w:rsidP="00A94C53">
      <w:pPr>
        <w:pStyle w:val="Default"/>
        <w:rPr>
          <w:rFonts w:ascii="Arial" w:hAnsi="Arial" w:cs="Arial"/>
          <w:sz w:val="20"/>
          <w:szCs w:val="20"/>
        </w:rPr>
      </w:pPr>
      <w:r w:rsidRPr="00D2506D">
        <w:rPr>
          <w:rFonts w:ascii="Arial" w:hAnsi="Arial" w:cs="Arial"/>
          <w:sz w:val="20"/>
          <w:szCs w:val="20"/>
        </w:rPr>
        <w:t>3:13-14</w:t>
      </w:r>
      <w:r>
        <w:rPr>
          <w:rFonts w:ascii="Arial" w:hAnsi="Arial" w:cs="Arial"/>
          <w:sz w:val="20"/>
          <w:szCs w:val="20"/>
        </w:rPr>
        <w:t>.</w:t>
      </w:r>
      <w:r w:rsidRPr="00D2506D">
        <w:rPr>
          <w:rFonts w:ascii="Arial" w:hAnsi="Arial" w:cs="Arial"/>
          <w:sz w:val="20"/>
          <w:szCs w:val="20"/>
        </w:rPr>
        <w:t xml:space="preserve"> Doing what is good will harm no one, though believers may suffer for it—in which case they should count it a privilege to suffer for a lifestyle that pleases God (Jms. 1:2).</w:t>
      </w:r>
    </w:p>
    <w:p w14:paraId="1084CBB3" w14:textId="77777777" w:rsidR="00A94C53" w:rsidRPr="00D2506D" w:rsidRDefault="00A94C53" w:rsidP="00A94C53">
      <w:pPr>
        <w:pStyle w:val="Default"/>
        <w:rPr>
          <w:rFonts w:ascii="Arial" w:hAnsi="Arial" w:cs="Arial"/>
          <w:sz w:val="20"/>
          <w:szCs w:val="20"/>
        </w:rPr>
      </w:pPr>
    </w:p>
    <w:p w14:paraId="51875F0E" w14:textId="77777777" w:rsidR="00A94C53" w:rsidRPr="00D2506D" w:rsidRDefault="00A94C53" w:rsidP="00A94C53">
      <w:pPr>
        <w:pStyle w:val="Default"/>
        <w:rPr>
          <w:rFonts w:ascii="Arial" w:hAnsi="Arial" w:cs="Arial"/>
          <w:sz w:val="20"/>
          <w:szCs w:val="20"/>
        </w:rPr>
      </w:pPr>
      <w:r w:rsidRPr="00D2506D">
        <w:rPr>
          <w:rFonts w:ascii="Arial" w:hAnsi="Arial" w:cs="Arial"/>
          <w:sz w:val="20"/>
          <w:szCs w:val="20"/>
        </w:rPr>
        <w:t>3:15</w:t>
      </w:r>
      <w:r>
        <w:rPr>
          <w:rFonts w:ascii="Arial" w:hAnsi="Arial" w:cs="Arial"/>
          <w:sz w:val="20"/>
          <w:szCs w:val="20"/>
        </w:rPr>
        <w:t>.</w:t>
      </w:r>
      <w:r w:rsidRPr="00D2506D">
        <w:rPr>
          <w:rFonts w:ascii="Arial" w:hAnsi="Arial" w:cs="Arial"/>
          <w:sz w:val="20"/>
          <w:szCs w:val="20"/>
        </w:rPr>
        <w:t xml:space="preserve"> Honor... in your hearts means “to acknowledge as holy” from the center of one’s being. This inner reverence for Christ should lead believers to always be ready, especially in the midst of persecution and suffering, to give a frank defense of the hope within them. On “hope,” cp. v. 5; 1:3,21.</w:t>
      </w:r>
    </w:p>
    <w:p w14:paraId="51566B6F" w14:textId="77777777" w:rsidR="00A94C53" w:rsidRPr="00D97BFE" w:rsidRDefault="00A94C53" w:rsidP="00A94C53">
      <w:pPr>
        <w:pStyle w:val="Default"/>
        <w:rPr>
          <w:rFonts w:ascii="Arial" w:hAnsi="Arial" w:cs="Arial"/>
          <w:sz w:val="20"/>
          <w:szCs w:val="20"/>
        </w:rPr>
      </w:pPr>
    </w:p>
    <w:p w14:paraId="5E99F7DD" w14:textId="41562E1E" w:rsidR="000A39F2" w:rsidRPr="005F1685" w:rsidRDefault="000A39F2" w:rsidP="00A94C53">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DC85" w14:textId="77777777" w:rsidR="00426C5A" w:rsidRDefault="00426C5A" w:rsidP="002D22C6">
      <w:r>
        <w:separator/>
      </w:r>
    </w:p>
  </w:endnote>
  <w:endnote w:type="continuationSeparator" w:id="0">
    <w:p w14:paraId="76F68C24" w14:textId="77777777" w:rsidR="00426C5A" w:rsidRDefault="00426C5A"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Geneva"/>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altName w:val="Geneva"/>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5C685AAD" w:rsidR="00D52DF8" w:rsidRPr="00E93302" w:rsidRDefault="00D52DF8"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6E616D">
      <w:rPr>
        <w:rStyle w:val="PageNumber"/>
        <w:rFonts w:ascii="Myriad Pro" w:hAnsi="Myriad Pro"/>
        <w:noProof/>
        <w:sz w:val="20"/>
        <w:szCs w:val="20"/>
      </w:rPr>
      <w:t>5</w:t>
    </w:r>
    <w:r w:rsidRPr="007967EC">
      <w:rPr>
        <w:rStyle w:val="PageNumber"/>
        <w:rFonts w:ascii="Myriad Pro" w:hAnsi="Myriad Pro"/>
        <w:sz w:val="20"/>
        <w:szCs w:val="20"/>
      </w:rPr>
      <w:fldChar w:fldCharType="end"/>
    </w:r>
    <w:r>
      <w:rPr>
        <w:rFonts w:ascii="Arial" w:hAnsi="Arial"/>
        <w:b/>
        <w:sz w:val="18"/>
        <w:szCs w:val="18"/>
      </w:rPr>
      <w:t xml:space="preserve"> </w:t>
    </w:r>
    <w:r w:rsidR="00EB418B">
      <w:rPr>
        <w:rFonts w:ascii="Arial" w:hAnsi="Arial"/>
        <w:b/>
        <w:sz w:val="18"/>
        <w:szCs w:val="18"/>
      </w:rPr>
      <w:t>The Good News: It’s Your Story to Tell</w:t>
    </w:r>
    <w:r>
      <w:rPr>
        <w:rFonts w:ascii="Arial" w:hAnsi="Arial"/>
        <w:b/>
        <w:sz w:val="18"/>
        <w:szCs w:val="18"/>
      </w:rPr>
      <w:t xml:space="preser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E234" w14:textId="77777777" w:rsidR="00426C5A" w:rsidRDefault="00426C5A" w:rsidP="002D22C6">
      <w:r>
        <w:separator/>
      </w:r>
    </w:p>
  </w:footnote>
  <w:footnote w:type="continuationSeparator" w:id="0">
    <w:p w14:paraId="1EBBA583" w14:textId="77777777" w:rsidR="00426C5A" w:rsidRDefault="00426C5A"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D52DF8" w:rsidRDefault="00D52DF8">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D52DF8" w:rsidRPr="00BE5C9F" w:rsidRDefault="00D52DF8"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7"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D52DF8" w:rsidRPr="00BE5C9F" w:rsidRDefault="00D52DF8"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7F6"/>
    <w:multiLevelType w:val="hybridMultilevel"/>
    <w:tmpl w:val="9DC88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0244A"/>
    <w:multiLevelType w:val="hybridMultilevel"/>
    <w:tmpl w:val="0D7EF766"/>
    <w:lvl w:ilvl="0" w:tplc="6D048C5C">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7"/>
  </w:num>
  <w:num w:numId="5">
    <w:abstractNumId w:val="11"/>
  </w:num>
  <w:num w:numId="6">
    <w:abstractNumId w:val="8"/>
  </w:num>
  <w:num w:numId="7">
    <w:abstractNumId w:val="2"/>
  </w:num>
  <w:num w:numId="8">
    <w:abstractNumId w:val="14"/>
  </w:num>
  <w:num w:numId="9">
    <w:abstractNumId w:val="10"/>
  </w:num>
  <w:num w:numId="10">
    <w:abstractNumId w:val="1"/>
  </w:num>
  <w:num w:numId="11">
    <w:abstractNumId w:val="9"/>
  </w:num>
  <w:num w:numId="12">
    <w:abstractNumId w:val="16"/>
  </w:num>
  <w:num w:numId="13">
    <w:abstractNumId w:val="4"/>
  </w:num>
  <w:num w:numId="14">
    <w:abstractNumId w:val="15"/>
  </w:num>
  <w:num w:numId="15">
    <w:abstractNumId w:val="5"/>
  </w:num>
  <w:num w:numId="16">
    <w:abstractNumId w:val="13"/>
  </w:num>
  <w:num w:numId="17">
    <w:abstractNumId w:val="6"/>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26C5A"/>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16D"/>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16605"/>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94C53"/>
    <w:rsid w:val="00AA5555"/>
    <w:rsid w:val="00AB2562"/>
    <w:rsid w:val="00AC212D"/>
    <w:rsid w:val="00AC4EA0"/>
    <w:rsid w:val="00AC7698"/>
    <w:rsid w:val="00AD3C03"/>
    <w:rsid w:val="00AF703E"/>
    <w:rsid w:val="00B04AB0"/>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D3570"/>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B418B"/>
    <w:rsid w:val="00EC5D3B"/>
    <w:rsid w:val="00ED03FF"/>
    <w:rsid w:val="00ED0D9F"/>
    <w:rsid w:val="00ED3C7D"/>
    <w:rsid w:val="00F15CA9"/>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96C06C9B-6A8B-41C9-95C1-EB8D097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2785649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20535850">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993801256">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95615531">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0357834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7514</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2017-09-29T15:30:00Z</cp:lastPrinted>
  <dcterms:created xsi:type="dcterms:W3CDTF">2017-09-29T15:32:00Z</dcterms:created>
  <dcterms:modified xsi:type="dcterms:W3CDTF">2017-09-29T15:34:00Z</dcterms:modified>
</cp:coreProperties>
</file>