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26D3BA17">
            <wp:simplePos x="0" y="0"/>
            <wp:positionH relativeFrom="column">
              <wp:posOffset>4686300</wp:posOffset>
            </wp:positionH>
            <wp:positionV relativeFrom="paragraph">
              <wp:posOffset>-685800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7DB7683C" w14:textId="084D224E" w:rsidR="00412308" w:rsidRPr="0007045A" w:rsidRDefault="00130CC2" w:rsidP="00412308">
      <w:pPr>
        <w:rPr>
          <w:rFonts w:ascii="Arial" w:hAnsi="Arial" w:cs="Arial"/>
          <w:caps/>
          <w:color w:val="000000"/>
        </w:rPr>
      </w:pPr>
      <w:r>
        <w:rPr>
          <w:rFonts w:ascii="Arial" w:hAnsi="Arial" w:cs="Arial"/>
          <w:caps/>
          <w:color w:val="000000"/>
        </w:rPr>
        <w:t>Walk in the Light (Ephesians 5:1-16)</w:t>
      </w:r>
    </w:p>
    <w:p w14:paraId="0562DF6F" w14:textId="62A9D6BE" w:rsidR="009972E0" w:rsidRDefault="00130CC2" w:rsidP="009972E0">
      <w:pPr>
        <w:rPr>
          <w:rFonts w:ascii="Arial" w:hAnsi="Arial" w:cs="Arial"/>
          <w:caps/>
          <w:color w:val="000000"/>
          <w:sz w:val="20"/>
          <w:szCs w:val="20"/>
        </w:rPr>
      </w:pPr>
      <w:r>
        <w:rPr>
          <w:rFonts w:ascii="Arial" w:hAnsi="Arial" w:cs="Arial"/>
          <w:caps/>
          <w:color w:val="000000"/>
          <w:sz w:val="20"/>
          <w:szCs w:val="20"/>
        </w:rPr>
        <w:t>May 12, 2019</w:t>
      </w:r>
    </w:p>
    <w:p w14:paraId="28A03295" w14:textId="77777777" w:rsidR="00130CC2" w:rsidRPr="00130CC2" w:rsidRDefault="00130CC2" w:rsidP="009972E0">
      <w:pPr>
        <w:rPr>
          <w:rFonts w:ascii="Arial" w:hAnsi="Arial" w:cs="Arial"/>
          <w:caps/>
          <w:color w:val="000000"/>
          <w:sz w:val="20"/>
          <w:szCs w:val="20"/>
        </w:rPr>
      </w:pPr>
    </w:p>
    <w:p w14:paraId="6C159019" w14:textId="625D0281" w:rsidR="0096776A" w:rsidRDefault="0096776A" w:rsidP="0096776A">
      <w:pPr>
        <w:rPr>
          <w:b/>
          <w:bCs/>
          <w:sz w:val="22"/>
          <w:szCs w:val="22"/>
          <w:lang w:val="en-CA"/>
        </w:rPr>
      </w:pPr>
      <w:r>
        <w:rPr>
          <w:b/>
          <w:bCs/>
          <w:lang w:val="en-CA"/>
        </w:rPr>
        <w:t>The Hill</w:t>
      </w:r>
    </w:p>
    <w:p w14:paraId="1245EFF8" w14:textId="77777777" w:rsidR="0096776A" w:rsidRDefault="0096776A" w:rsidP="0096776A">
      <w:pPr>
        <w:rPr>
          <w:b/>
          <w:bCs/>
          <w:lang w:val="en-CA"/>
        </w:rPr>
      </w:pPr>
      <w:r>
        <w:rPr>
          <w:b/>
          <w:bCs/>
          <w:lang w:val="en-CA"/>
        </w:rPr>
        <w:t>1 Cor. 6:12-20</w:t>
      </w:r>
    </w:p>
    <w:p w14:paraId="2013AB54" w14:textId="7D394EFD" w:rsidR="0096776A" w:rsidRDefault="0096776A" w:rsidP="0096776A">
      <w:pPr>
        <w:pStyle w:val="ListParagraph"/>
        <w:numPr>
          <w:ilvl w:val="0"/>
          <w:numId w:val="24"/>
        </w:numPr>
        <w:spacing w:after="160" w:line="252" w:lineRule="auto"/>
        <w:rPr>
          <w:rFonts w:eastAsia="Times New Roman"/>
          <w:lang w:val="en-CA"/>
        </w:rPr>
      </w:pPr>
      <w:r>
        <w:rPr>
          <w:rFonts w:eastAsia="Times New Roman"/>
          <w:lang w:val="en-CA"/>
        </w:rPr>
        <w:t xml:space="preserve">Grace means we are </w:t>
      </w:r>
      <w:r>
        <w:rPr>
          <w:rFonts w:eastAsia="Times New Roman"/>
          <w:u w:val="single"/>
          <w:lang w:val="en-CA"/>
        </w:rPr>
        <w:t>free</w:t>
      </w:r>
      <w:r>
        <w:rPr>
          <w:rFonts w:eastAsia="Times New Roman"/>
          <w:lang w:val="en-CA"/>
        </w:rPr>
        <w:t xml:space="preserve"> </w:t>
      </w:r>
      <w:r>
        <w:rPr>
          <w:rFonts w:eastAsia="Times New Roman"/>
          <w:u w:val="single"/>
          <w:lang w:val="en-CA"/>
        </w:rPr>
        <w:t>from</w:t>
      </w:r>
      <w:r>
        <w:rPr>
          <w:rFonts w:eastAsia="Times New Roman"/>
          <w:lang w:val="en-CA"/>
        </w:rPr>
        <w:t xml:space="preserve"> sin, but not </w:t>
      </w:r>
      <w:r>
        <w:rPr>
          <w:rFonts w:eastAsia="Times New Roman"/>
          <w:u w:val="single"/>
          <w:lang w:val="en-CA"/>
        </w:rPr>
        <w:t>free</w:t>
      </w:r>
      <w:r>
        <w:rPr>
          <w:rFonts w:eastAsia="Times New Roman"/>
          <w:lang w:val="en-CA"/>
        </w:rPr>
        <w:t xml:space="preserve"> </w:t>
      </w:r>
      <w:r>
        <w:rPr>
          <w:rFonts w:eastAsia="Times New Roman"/>
          <w:u w:val="single"/>
          <w:lang w:val="en-CA"/>
        </w:rPr>
        <w:t>to</w:t>
      </w:r>
      <w:r>
        <w:rPr>
          <w:rFonts w:eastAsia="Times New Roman"/>
          <w:lang w:val="en-CA"/>
        </w:rPr>
        <w:t xml:space="preserve"> sin (1 Cor 6:12-13).</w:t>
      </w:r>
    </w:p>
    <w:p w14:paraId="1A984270" w14:textId="77777777" w:rsidR="0096776A" w:rsidRPr="0096776A" w:rsidRDefault="0096776A" w:rsidP="0096776A">
      <w:pPr>
        <w:spacing w:after="160" w:line="252" w:lineRule="auto"/>
        <w:rPr>
          <w:rFonts w:eastAsia="Times New Roman"/>
          <w:lang w:val="en-CA"/>
        </w:rPr>
      </w:pPr>
    </w:p>
    <w:p w14:paraId="2DA06BC4" w14:textId="5C29A5AD" w:rsidR="0096776A" w:rsidRPr="0096776A" w:rsidRDefault="0096776A" w:rsidP="0096776A">
      <w:pPr>
        <w:pStyle w:val="ListParagraph"/>
        <w:numPr>
          <w:ilvl w:val="1"/>
          <w:numId w:val="24"/>
        </w:numPr>
        <w:spacing w:after="160" w:line="252" w:lineRule="auto"/>
        <w:rPr>
          <w:rFonts w:eastAsia="Times New Roman"/>
          <w:lang w:val="en-CA"/>
        </w:rPr>
      </w:pPr>
      <w:r>
        <w:rPr>
          <w:rFonts w:eastAsia="Times New Roman"/>
          <w:lang w:val="en-CA"/>
        </w:rPr>
        <w:t xml:space="preserve">Forgiven sin isn’t </w:t>
      </w:r>
      <w:r>
        <w:rPr>
          <w:rFonts w:eastAsia="Times New Roman"/>
          <w:u w:val="single"/>
          <w:lang w:val="en-CA"/>
        </w:rPr>
        <w:t>beneficial</w:t>
      </w:r>
    </w:p>
    <w:p w14:paraId="44C5D3B6" w14:textId="77777777" w:rsidR="0096776A" w:rsidRDefault="0096776A" w:rsidP="0096776A">
      <w:pPr>
        <w:pStyle w:val="ListParagraph"/>
        <w:spacing w:after="160" w:line="252" w:lineRule="auto"/>
        <w:ind w:left="1440"/>
        <w:rPr>
          <w:rFonts w:eastAsia="Times New Roman"/>
          <w:lang w:val="en-CA"/>
        </w:rPr>
      </w:pPr>
    </w:p>
    <w:p w14:paraId="7E530528" w14:textId="7457BC3D" w:rsidR="0096776A" w:rsidRPr="0096776A" w:rsidRDefault="0096776A" w:rsidP="0096776A">
      <w:pPr>
        <w:pStyle w:val="ListParagraph"/>
        <w:numPr>
          <w:ilvl w:val="1"/>
          <w:numId w:val="24"/>
        </w:numPr>
        <w:spacing w:after="160" w:line="252" w:lineRule="auto"/>
        <w:rPr>
          <w:rFonts w:eastAsia="Times New Roman"/>
          <w:lang w:val="en-CA"/>
        </w:rPr>
      </w:pPr>
      <w:r>
        <w:rPr>
          <w:rFonts w:eastAsia="Times New Roman"/>
          <w:lang w:val="en-CA"/>
        </w:rPr>
        <w:t xml:space="preserve">Forgiven sin can still </w:t>
      </w:r>
      <w:r>
        <w:rPr>
          <w:rFonts w:eastAsia="Times New Roman"/>
          <w:u w:val="single"/>
          <w:lang w:val="en-CA"/>
        </w:rPr>
        <w:t>control</w:t>
      </w:r>
      <w:r>
        <w:rPr>
          <w:rFonts w:eastAsia="Times New Roman"/>
          <w:lang w:val="en-CA"/>
        </w:rPr>
        <w:t xml:space="preserve"> our </w:t>
      </w:r>
      <w:r>
        <w:rPr>
          <w:rFonts w:eastAsia="Times New Roman"/>
          <w:u w:val="single"/>
          <w:lang w:val="en-CA"/>
        </w:rPr>
        <w:t>lives</w:t>
      </w:r>
    </w:p>
    <w:p w14:paraId="64DD692B" w14:textId="77777777" w:rsidR="0096776A" w:rsidRDefault="0096776A" w:rsidP="0096776A">
      <w:pPr>
        <w:pStyle w:val="ListParagraph"/>
        <w:spacing w:after="160" w:line="252" w:lineRule="auto"/>
        <w:ind w:left="1440"/>
        <w:rPr>
          <w:rFonts w:eastAsia="Times New Roman"/>
          <w:lang w:val="en-CA"/>
        </w:rPr>
      </w:pPr>
    </w:p>
    <w:p w14:paraId="51F9D042" w14:textId="1D187DF3" w:rsidR="0096776A" w:rsidRDefault="0096776A" w:rsidP="0096776A">
      <w:pPr>
        <w:pStyle w:val="ListParagraph"/>
        <w:numPr>
          <w:ilvl w:val="1"/>
          <w:numId w:val="24"/>
        </w:numPr>
        <w:spacing w:after="160" w:line="252" w:lineRule="auto"/>
        <w:rPr>
          <w:rFonts w:eastAsia="Times New Roman"/>
          <w:lang w:val="en-CA"/>
        </w:rPr>
      </w:pPr>
      <w:r>
        <w:rPr>
          <w:rFonts w:eastAsia="Times New Roman"/>
          <w:lang w:val="en-CA"/>
        </w:rPr>
        <w:t xml:space="preserve">Forgiven sin is </w:t>
      </w:r>
      <w:r>
        <w:rPr>
          <w:rFonts w:eastAsia="Times New Roman"/>
          <w:u w:val="single"/>
          <w:lang w:val="en-CA"/>
        </w:rPr>
        <w:t xml:space="preserve">not of </w:t>
      </w:r>
      <w:r>
        <w:rPr>
          <w:rFonts w:eastAsia="Times New Roman"/>
          <w:lang w:val="en-CA"/>
        </w:rPr>
        <w:t>God</w:t>
      </w:r>
    </w:p>
    <w:p w14:paraId="4FA49942" w14:textId="77777777" w:rsidR="0096776A" w:rsidRDefault="0096776A" w:rsidP="0096776A">
      <w:pPr>
        <w:pStyle w:val="ListParagraph"/>
        <w:numPr>
          <w:ilvl w:val="1"/>
          <w:numId w:val="24"/>
        </w:numPr>
        <w:spacing w:after="160" w:line="252" w:lineRule="auto"/>
        <w:rPr>
          <w:rFonts w:eastAsia="Times New Roman"/>
          <w:lang w:val="en-CA"/>
        </w:rPr>
      </w:pPr>
    </w:p>
    <w:p w14:paraId="77B75036" w14:textId="78986BD7" w:rsidR="0096776A" w:rsidRDefault="0096776A" w:rsidP="0096776A">
      <w:pPr>
        <w:pStyle w:val="ListParagraph"/>
        <w:numPr>
          <w:ilvl w:val="0"/>
          <w:numId w:val="24"/>
        </w:numPr>
        <w:shd w:val="clear" w:color="auto" w:fill="FFFFFF"/>
        <w:spacing w:after="150" w:line="360" w:lineRule="atLeast"/>
        <w:rPr>
          <w:rFonts w:eastAsia="Times New Roman"/>
          <w:lang w:val="en-CA"/>
        </w:rPr>
      </w:pPr>
      <w:r>
        <w:rPr>
          <w:rFonts w:eastAsia="Times New Roman"/>
          <w:lang w:val="en-CA"/>
        </w:rPr>
        <w:t xml:space="preserve">Sexual intimacy is for creating a </w:t>
      </w:r>
      <w:r>
        <w:rPr>
          <w:rFonts w:eastAsia="Times New Roman"/>
          <w:u w:val="single"/>
          <w:lang w:val="en-CA"/>
        </w:rPr>
        <w:t>unified</w:t>
      </w:r>
      <w:r>
        <w:rPr>
          <w:rFonts w:eastAsia="Times New Roman"/>
          <w:lang w:val="en-CA"/>
        </w:rPr>
        <w:t xml:space="preserve">, </w:t>
      </w:r>
      <w:r>
        <w:rPr>
          <w:rFonts w:eastAsia="Times New Roman"/>
          <w:u w:val="single"/>
          <w:lang w:val="en-CA"/>
        </w:rPr>
        <w:t>lifelong</w:t>
      </w:r>
      <w:r>
        <w:rPr>
          <w:rFonts w:eastAsia="Times New Roman"/>
          <w:lang w:val="en-CA"/>
        </w:rPr>
        <w:t xml:space="preserve">, </w:t>
      </w:r>
      <w:r>
        <w:rPr>
          <w:rFonts w:eastAsia="Times New Roman"/>
          <w:u w:val="single"/>
          <w:lang w:val="en-CA"/>
        </w:rPr>
        <w:t>spiritual</w:t>
      </w:r>
      <w:r>
        <w:rPr>
          <w:rFonts w:eastAsia="Times New Roman"/>
          <w:lang w:val="en-CA"/>
        </w:rPr>
        <w:t xml:space="preserve"> bond between two people (1 Cor 6: 14-16).</w:t>
      </w:r>
    </w:p>
    <w:p w14:paraId="0A6E0268" w14:textId="77777777" w:rsidR="0096776A" w:rsidRDefault="0096776A" w:rsidP="0096776A">
      <w:pPr>
        <w:pStyle w:val="ListParagraph"/>
        <w:shd w:val="clear" w:color="auto" w:fill="FFFFFF"/>
        <w:spacing w:after="150" w:line="360" w:lineRule="atLeast"/>
        <w:rPr>
          <w:rFonts w:eastAsia="Times New Roman"/>
          <w:lang w:val="en-CA"/>
        </w:rPr>
      </w:pPr>
    </w:p>
    <w:p w14:paraId="4E8D1875" w14:textId="79A9A262" w:rsidR="0096776A" w:rsidRDefault="0096776A" w:rsidP="0096776A">
      <w:pPr>
        <w:pStyle w:val="ListParagraph"/>
        <w:numPr>
          <w:ilvl w:val="0"/>
          <w:numId w:val="24"/>
        </w:numPr>
        <w:shd w:val="clear" w:color="auto" w:fill="FFFFFF"/>
        <w:spacing w:after="150" w:line="360" w:lineRule="atLeast"/>
        <w:rPr>
          <w:rFonts w:eastAsia="Times New Roman"/>
          <w:lang w:val="en-CA"/>
        </w:rPr>
      </w:pPr>
      <w:r>
        <w:rPr>
          <w:rFonts w:eastAsia="Times New Roman"/>
          <w:lang w:val="en-CA"/>
        </w:rPr>
        <w:t xml:space="preserve">Flee anything that will </w:t>
      </w:r>
      <w:r>
        <w:rPr>
          <w:rFonts w:eastAsia="Times New Roman"/>
          <w:u w:val="single"/>
          <w:lang w:val="en-CA"/>
        </w:rPr>
        <w:t>threaten</w:t>
      </w:r>
      <w:r>
        <w:rPr>
          <w:rFonts w:eastAsia="Times New Roman"/>
          <w:lang w:val="en-CA"/>
        </w:rPr>
        <w:t xml:space="preserve"> that </w:t>
      </w:r>
      <w:r>
        <w:rPr>
          <w:rFonts w:eastAsia="Times New Roman"/>
          <w:u w:val="single"/>
          <w:lang w:val="en-CA"/>
        </w:rPr>
        <w:t>spousal</w:t>
      </w:r>
      <w:r>
        <w:rPr>
          <w:rFonts w:eastAsia="Times New Roman"/>
          <w:lang w:val="en-CA"/>
        </w:rPr>
        <w:t xml:space="preserve"> bond (1 Cor. 6:18)</w:t>
      </w:r>
    </w:p>
    <w:p w14:paraId="15F02FA0" w14:textId="1AE96B1F" w:rsidR="0096776A" w:rsidRDefault="0096776A" w:rsidP="0096776A">
      <w:pPr>
        <w:pStyle w:val="ListParagraph"/>
        <w:shd w:val="clear" w:color="auto" w:fill="FFFFFF"/>
        <w:spacing w:after="150" w:line="360" w:lineRule="atLeast"/>
        <w:ind w:left="360"/>
        <w:rPr>
          <w:rFonts w:eastAsiaTheme="minorHAnsi"/>
          <w:lang w:val="en-CA"/>
        </w:rPr>
      </w:pPr>
    </w:p>
    <w:p w14:paraId="3A5FCEEA" w14:textId="7BC78AA0" w:rsidR="0096776A" w:rsidRDefault="0096776A" w:rsidP="0096776A">
      <w:pPr>
        <w:pStyle w:val="ListParagraph"/>
        <w:shd w:val="clear" w:color="auto" w:fill="FFFFFF"/>
        <w:spacing w:after="150" w:line="360" w:lineRule="atLeast"/>
        <w:ind w:left="360"/>
        <w:rPr>
          <w:lang w:val="en-CA"/>
        </w:rPr>
      </w:pPr>
      <w:r>
        <w:rPr>
          <w:noProof/>
        </w:rPr>
        <w:drawing>
          <wp:anchor distT="0" distB="0" distL="114300" distR="114300" simplePos="0" relativeHeight="251659776" behindDoc="0" locked="0" layoutInCell="1" allowOverlap="1" wp14:anchorId="0AF174AC" wp14:editId="5A1D9A0F">
            <wp:simplePos x="0" y="0"/>
            <wp:positionH relativeFrom="margin">
              <wp:posOffset>-752475</wp:posOffset>
            </wp:positionH>
            <wp:positionV relativeFrom="paragraph">
              <wp:posOffset>144780</wp:posOffset>
            </wp:positionV>
            <wp:extent cx="6981825" cy="807720"/>
            <wp:effectExtent l="0" t="0" r="9525" b="0"/>
            <wp:wrapNone/>
            <wp:docPr id="1" name="Picture 1" descr="In Christ our sin is forgiven, but our lives (and bodies) are not our own (1 Cor. 6: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Christ our sin is forgiven, but our lives (and bodies) are not our own (1 Cor. 6:19-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81825" cy="807720"/>
                    </a:xfrm>
                    <a:prstGeom prst="rect">
                      <a:avLst/>
                    </a:prstGeom>
                    <a:noFill/>
                  </pic:spPr>
                </pic:pic>
              </a:graphicData>
            </a:graphic>
            <wp14:sizeRelH relativeFrom="margin">
              <wp14:pctWidth>0</wp14:pctWidth>
            </wp14:sizeRelH>
            <wp14:sizeRelV relativeFrom="margin">
              <wp14:pctHeight>0</wp14:pctHeight>
            </wp14:sizeRelV>
          </wp:anchor>
        </w:drawing>
      </w:r>
    </w:p>
    <w:p w14:paraId="0891ACEB" w14:textId="30E88E58" w:rsidR="0096776A" w:rsidRDefault="0096776A" w:rsidP="0096776A">
      <w:pPr>
        <w:pStyle w:val="ListParagraph"/>
        <w:shd w:val="clear" w:color="auto" w:fill="FFFFFF"/>
        <w:spacing w:after="150" w:line="360" w:lineRule="atLeast"/>
        <w:ind w:left="360"/>
        <w:rPr>
          <w:lang w:val="en-CA"/>
        </w:rPr>
      </w:pPr>
    </w:p>
    <w:p w14:paraId="03E94B65" w14:textId="77FC0477" w:rsidR="00F217DA" w:rsidRPr="00BE5C9F" w:rsidRDefault="00F217DA" w:rsidP="0091671B">
      <w:pPr>
        <w:pStyle w:val="SECTIONHEADER"/>
        <w:ind w:left="0"/>
        <w:jc w:val="left"/>
        <w:rPr>
          <w:rFonts w:ascii="Arial" w:hAnsi="Arial"/>
          <w:b w:val="0"/>
          <w:color w:val="auto"/>
          <w:sz w:val="28"/>
          <w:szCs w:val="28"/>
        </w:rPr>
      </w:pPr>
      <w:proofErr w:type="gramStart"/>
      <w:r>
        <w:rPr>
          <w:rFonts w:ascii="Arial" w:hAnsi="Arial"/>
          <w:highlight w:val="black"/>
        </w:rPr>
        <w:t>RMON</w:t>
      </w:r>
      <w:r w:rsidR="0091671B">
        <w:rPr>
          <w:rFonts w:ascii="Arial" w:hAnsi="Arial"/>
          <w:highlight w:val="black"/>
        </w:rPr>
        <w:t xml:space="preserve"> </w:t>
      </w:r>
      <w:r>
        <w:rPr>
          <w:rFonts w:ascii="Arial" w:hAnsi="Arial"/>
          <w:highlight w:val="black"/>
        </w:rPr>
        <w:t xml:space="preserve"> OUTLINE</w:t>
      </w:r>
      <w:proofErr w:type="gramEnd"/>
      <w:r w:rsidRPr="00BE5C9F">
        <w:rPr>
          <w:rFonts w:ascii="Arial" w:hAnsi="Arial"/>
          <w:b w:val="0"/>
          <w:highlight w:val="black"/>
        </w:rPr>
        <w:t xml:space="preserve">   </w:t>
      </w:r>
      <w:r>
        <w:rPr>
          <w:rFonts w:ascii="Arial" w:hAnsi="Arial"/>
          <w:b w:val="0"/>
          <w:highlight w:val="black"/>
        </w:rPr>
        <w:tab/>
      </w:r>
      <w:r w:rsidRPr="00BE5C9F">
        <w:rPr>
          <w:rFonts w:ascii="Arial" w:hAnsi="Arial"/>
          <w:b w:val="0"/>
          <w:color w:val="auto"/>
          <w:highlight w:val="black"/>
        </w:rPr>
        <w:t xml:space="preserve"> </w:t>
      </w:r>
    </w:p>
    <w:p w14:paraId="7962B5BD" w14:textId="77777777" w:rsidR="00A36D70" w:rsidRPr="00A36D70" w:rsidRDefault="00A36D70" w:rsidP="00A36D70">
      <w:pPr>
        <w:widowControl w:val="0"/>
        <w:spacing w:after="160" w:line="256" w:lineRule="auto"/>
        <w:ind w:left="720" w:hanging="360"/>
        <w:rPr>
          <w:rFonts w:ascii="Arial" w:eastAsia="Times New Roman" w:hAnsi="Arial" w:cs="Arial"/>
          <w:color w:val="000000"/>
          <w:kern w:val="28"/>
          <w:sz w:val="20"/>
          <w:szCs w:val="20"/>
          <w14:cntxtAlts/>
        </w:rPr>
      </w:pPr>
      <w:r w:rsidRPr="00A36D70">
        <w:rPr>
          <w:rFonts w:ascii="Arial" w:eastAsia="Times New Roman" w:hAnsi="Arial" w:cs="Arial"/>
          <w:color w:val="000000"/>
          <w:kern w:val="28"/>
          <w:sz w:val="20"/>
          <w:szCs w:val="20"/>
          <w14:cntxtAlts/>
        </w:rPr>
        <w:t> </w:t>
      </w:r>
    </w:p>
    <w:p w14:paraId="3DA9F890" w14:textId="69FB223A" w:rsidR="000A39F2" w:rsidRDefault="00A36D70" w:rsidP="0096776A">
      <w:pPr>
        <w:widowControl w:val="0"/>
        <w:rPr>
          <w:rFonts w:ascii="Arial" w:hAnsi="Arial" w:cs="Arial"/>
          <w:i/>
          <w:iCs/>
          <w:color w:val="1A1A1A"/>
        </w:rPr>
      </w:pPr>
      <w:r w:rsidRPr="00A36D70">
        <w:rPr>
          <w:rFonts w:ascii="Times New Roman" w:eastAsia="Times New Roman" w:hAnsi="Times New Roman"/>
          <w:color w:val="000000"/>
          <w:kern w:val="28"/>
          <w:sz w:val="20"/>
          <w:szCs w:val="20"/>
          <w14:cntxtAlts/>
        </w:rPr>
        <w:t> </w:t>
      </w: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51EC0B00" w:rsidR="00412308" w:rsidRPr="0096029A" w:rsidRDefault="006B7A70" w:rsidP="00412308">
      <w:pPr>
        <w:rPr>
          <w:rFonts w:ascii="Arial" w:hAnsi="Arial" w:cs="Arial"/>
          <w:sz w:val="22"/>
          <w:szCs w:val="22"/>
        </w:rPr>
      </w:pPr>
      <w:r w:rsidRPr="006B7A70">
        <w:rPr>
          <w:rFonts w:ascii="Arial" w:hAnsi="Arial" w:cs="Arial"/>
          <w:sz w:val="22"/>
          <w:szCs w:val="22"/>
        </w:rPr>
        <w:t xml:space="preserve">As children of God, </w:t>
      </w:r>
      <w:r w:rsidR="00C81967">
        <w:rPr>
          <w:rFonts w:ascii="Arial" w:hAnsi="Arial" w:cs="Arial"/>
          <w:sz w:val="22"/>
          <w:szCs w:val="22"/>
        </w:rPr>
        <w:t>our lives are not our own to live as we please. W</w:t>
      </w:r>
      <w:r w:rsidRPr="006B7A70">
        <w:rPr>
          <w:rFonts w:ascii="Arial" w:hAnsi="Arial" w:cs="Arial"/>
          <w:sz w:val="22"/>
          <w:szCs w:val="22"/>
        </w:rPr>
        <w:t xml:space="preserve">e </w:t>
      </w:r>
      <w:r w:rsidR="0007671E">
        <w:rPr>
          <w:rFonts w:ascii="Arial" w:hAnsi="Arial" w:cs="Arial"/>
          <w:sz w:val="22"/>
          <w:szCs w:val="22"/>
        </w:rPr>
        <w:t>must</w:t>
      </w:r>
      <w:r w:rsidR="00537C0F">
        <w:rPr>
          <w:rFonts w:ascii="Arial" w:hAnsi="Arial" w:cs="Arial"/>
          <w:sz w:val="22"/>
          <w:szCs w:val="22"/>
        </w:rPr>
        <w:t xml:space="preserve"> </w:t>
      </w:r>
      <w:r w:rsidR="00327051">
        <w:rPr>
          <w:rFonts w:ascii="Arial" w:hAnsi="Arial" w:cs="Arial"/>
          <w:sz w:val="22"/>
          <w:szCs w:val="22"/>
        </w:rPr>
        <w:t>seek to imitate Him and walk in the light rather than the darkness</w:t>
      </w:r>
      <w:r w:rsidR="00412308" w:rsidRPr="00C641D1">
        <w:rPr>
          <w:rFonts w:ascii="Arial" w:hAnsi="Arial" w:cs="Arial"/>
          <w:sz w:val="22"/>
          <w:szCs w:val="22"/>
        </w:rPr>
        <w:t>.</w:t>
      </w: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547C3322" w14:textId="2310FC2C" w:rsidR="00327051" w:rsidRPr="00327051" w:rsidRDefault="00412308" w:rsidP="00327051">
      <w:pPr>
        <w:suppressAutoHyphens/>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00327051" w:rsidRPr="00327051">
        <w:rPr>
          <w:rFonts w:ascii="Arial" w:hAnsi="Arial" w:cs="Arial"/>
          <w:b/>
          <w:color w:val="000000"/>
          <w:spacing w:val="-3"/>
          <w:sz w:val="22"/>
          <w:szCs w:val="22"/>
        </w:rPr>
        <w:t xml:space="preserve">What does it mean to be godly? How relevant </w:t>
      </w:r>
      <w:r w:rsidR="00C81967">
        <w:rPr>
          <w:rFonts w:ascii="Arial" w:hAnsi="Arial" w:cs="Arial"/>
          <w:b/>
          <w:color w:val="000000"/>
          <w:spacing w:val="-3"/>
          <w:sz w:val="22"/>
          <w:szCs w:val="22"/>
        </w:rPr>
        <w:t xml:space="preserve">and important </w:t>
      </w:r>
      <w:r w:rsidR="00327051" w:rsidRPr="00327051">
        <w:rPr>
          <w:rFonts w:ascii="Arial" w:hAnsi="Arial" w:cs="Arial"/>
          <w:b/>
          <w:color w:val="000000"/>
          <w:spacing w:val="-3"/>
          <w:sz w:val="22"/>
          <w:szCs w:val="22"/>
        </w:rPr>
        <w:t>is this question to believers you know? To unbelievers?</w:t>
      </w:r>
    </w:p>
    <w:p w14:paraId="3BC27692" w14:textId="1E79D65A" w:rsidR="00327051" w:rsidRPr="00327051" w:rsidRDefault="00327051" w:rsidP="00327051">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Pr>
          <w:rFonts w:ascii="Arial" w:hAnsi="Arial" w:cs="Arial"/>
          <w:b/>
          <w:color w:val="000000"/>
          <w:spacing w:val="-3"/>
          <w:sz w:val="22"/>
          <w:szCs w:val="22"/>
        </w:rPr>
        <w:lastRenderedPageBreak/>
        <w:t xml:space="preserve">2. </w:t>
      </w:r>
      <w:r w:rsidRPr="00327051">
        <w:rPr>
          <w:rFonts w:ascii="Arial" w:hAnsi="Arial" w:cs="Arial"/>
          <w:b/>
          <w:color w:val="000000"/>
          <w:spacing w:val="-3"/>
          <w:sz w:val="22"/>
          <w:szCs w:val="22"/>
        </w:rPr>
        <w:t xml:space="preserve">Do you consider the concept of being </w:t>
      </w:r>
      <w:r w:rsidR="00C46E81">
        <w:rPr>
          <w:rFonts w:ascii="Arial" w:hAnsi="Arial" w:cs="Arial"/>
          <w:b/>
          <w:color w:val="000000"/>
          <w:spacing w:val="-3"/>
          <w:sz w:val="22"/>
          <w:szCs w:val="22"/>
        </w:rPr>
        <w:t xml:space="preserve">godly </w:t>
      </w:r>
      <w:r w:rsidRPr="00327051">
        <w:rPr>
          <w:rFonts w:ascii="Arial" w:hAnsi="Arial" w:cs="Arial"/>
          <w:b/>
          <w:color w:val="000000"/>
          <w:spacing w:val="-3"/>
          <w:sz w:val="22"/>
          <w:szCs w:val="22"/>
        </w:rPr>
        <w:t>impossible, prideful, irreverent, or challenging? Explain.</w:t>
      </w:r>
    </w:p>
    <w:p w14:paraId="5A4472F3" w14:textId="4845C078" w:rsidR="00412308" w:rsidRPr="000A39F2" w:rsidRDefault="00412308" w:rsidP="00327051">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Pr>
          <w:rFonts w:ascii="Arial" w:hAnsi="Arial" w:cs="Arial"/>
          <w:b/>
          <w:bCs/>
          <w:i/>
          <w:iCs/>
          <w:color w:val="000000"/>
          <w:spacing w:val="-3"/>
          <w:sz w:val="22"/>
          <w:szCs w:val="22"/>
        </w:rPr>
        <w:t xml:space="preserve"> </w:t>
      </w:r>
      <w:r w:rsidR="0047603C">
        <w:rPr>
          <w:rFonts w:ascii="Arial" w:hAnsi="Arial" w:cs="Arial"/>
          <w:bCs/>
          <w:iCs/>
          <w:color w:val="000000"/>
          <w:spacing w:val="-3"/>
          <w:sz w:val="22"/>
          <w:szCs w:val="22"/>
        </w:rPr>
        <w:t xml:space="preserve">Our culture understands being godly as being like God. </w:t>
      </w:r>
      <w:r w:rsidR="00327051">
        <w:rPr>
          <w:rFonts w:ascii="Arial" w:hAnsi="Arial" w:cs="Arial"/>
          <w:color w:val="000000"/>
          <w:spacing w:val="-3"/>
          <w:sz w:val="22"/>
          <w:szCs w:val="22"/>
        </w:rPr>
        <w:t>Paul’s words, in Ephesians 5, challenge</w:t>
      </w:r>
      <w:r w:rsidR="00327051" w:rsidRPr="00327051">
        <w:rPr>
          <w:rFonts w:ascii="Arial" w:hAnsi="Arial" w:cs="Arial"/>
          <w:color w:val="000000"/>
          <w:spacing w:val="-3"/>
          <w:sz w:val="22"/>
          <w:szCs w:val="22"/>
        </w:rPr>
        <w:t xml:space="preserve"> us to compare ourselves to God, and to become more and more like Him as we do. He is pure, so we are to live in purity. He is light, so we are to walk in the light. It is essential to remember that this call to purity comes after we have received God’s grace that leads to salvation. We are not saved by attaining some level of purity. Instead, we are able to forsake sin and choose purity because we have been saved. Furthermore, purity is an ongoing pursuit. Thankfully, God is willing to forgive us when we fall short (1 John 1:9).</w:t>
      </w:r>
    </w:p>
    <w:p w14:paraId="0EFAA846" w14:textId="15F9C4DD"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0CD3CFB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327051">
        <w:rPr>
          <w:rFonts w:ascii="Arial" w:hAnsi="Arial" w:cs="Arial"/>
          <w:caps/>
          <w:color w:val="788993"/>
          <w:spacing w:val="-3"/>
          <w:sz w:val="20"/>
          <w:szCs w:val="20"/>
          <w:u w:val="thick" w:color="3F919D"/>
        </w:rPr>
        <w:t>Ephesians 5:1-7</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446C570D" w14:textId="2D01FDA2" w:rsidR="00327051" w:rsidRPr="00327051" w:rsidRDefault="00412308" w:rsidP="00327051">
      <w:pPr>
        <w:spacing w:before="120"/>
        <w:rPr>
          <w:rFonts w:ascii="Arial" w:hAnsi="Arial" w:cs="Arial"/>
          <w:b/>
          <w:bCs/>
          <w:color w:val="000000"/>
          <w:sz w:val="22"/>
          <w:szCs w:val="22"/>
        </w:rPr>
      </w:pPr>
      <w:r>
        <w:rPr>
          <w:rFonts w:ascii="Arial" w:hAnsi="Arial" w:cs="Arial"/>
          <w:b/>
          <w:color w:val="000000"/>
          <w:sz w:val="22"/>
          <w:szCs w:val="22"/>
        </w:rPr>
        <w:t xml:space="preserve">3. </w:t>
      </w:r>
      <w:r w:rsidR="00327051" w:rsidRPr="00327051">
        <w:rPr>
          <w:rFonts w:ascii="Arial" w:hAnsi="Arial" w:cs="Arial"/>
          <w:b/>
          <w:bCs/>
          <w:color w:val="000000"/>
          <w:sz w:val="22"/>
          <w:szCs w:val="22"/>
        </w:rPr>
        <w:t>Have you ever thought of yourself as an “imitator of God”</w:t>
      </w:r>
      <w:r w:rsidR="003D07CD">
        <w:rPr>
          <w:rFonts w:ascii="Arial" w:hAnsi="Arial" w:cs="Arial"/>
          <w:b/>
          <w:bCs/>
          <w:color w:val="000000"/>
          <w:sz w:val="22"/>
          <w:szCs w:val="22"/>
        </w:rPr>
        <w:t xml:space="preserve"> (NIV, “follow God’s example”)</w:t>
      </w:r>
      <w:r w:rsidR="00327051" w:rsidRPr="00327051">
        <w:rPr>
          <w:rFonts w:ascii="Arial" w:hAnsi="Arial" w:cs="Arial"/>
          <w:b/>
          <w:bCs/>
          <w:color w:val="000000"/>
          <w:sz w:val="22"/>
          <w:szCs w:val="22"/>
        </w:rPr>
        <w:t xml:space="preserve">? How would you describe to a new believer what it means to imitate God’s behavior? What characteristics </w:t>
      </w:r>
      <w:r w:rsidR="006746F6">
        <w:rPr>
          <w:rFonts w:ascii="Arial" w:hAnsi="Arial" w:cs="Arial"/>
          <w:b/>
          <w:bCs/>
          <w:color w:val="000000"/>
          <w:sz w:val="22"/>
          <w:szCs w:val="22"/>
        </w:rPr>
        <w:t>demonstrate</w:t>
      </w:r>
      <w:r w:rsidR="00327051" w:rsidRPr="00327051">
        <w:rPr>
          <w:rFonts w:ascii="Arial" w:hAnsi="Arial" w:cs="Arial"/>
          <w:b/>
          <w:bCs/>
          <w:color w:val="000000"/>
          <w:sz w:val="22"/>
          <w:szCs w:val="22"/>
        </w:rPr>
        <w:t xml:space="preserve"> we are God’s children?</w:t>
      </w:r>
    </w:p>
    <w:p w14:paraId="2D09DD21" w14:textId="77777777" w:rsidR="00412308" w:rsidRDefault="00412308" w:rsidP="00412308">
      <w:pPr>
        <w:spacing w:before="120"/>
        <w:rPr>
          <w:rFonts w:ascii="Arial" w:hAnsi="Arial" w:cs="Arial"/>
          <w:b/>
          <w:color w:val="000000"/>
          <w:sz w:val="22"/>
          <w:szCs w:val="22"/>
        </w:rPr>
      </w:pPr>
    </w:p>
    <w:p w14:paraId="4F19EBC0" w14:textId="77777777" w:rsidR="00327051" w:rsidRDefault="00327051"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4BD53248" w14:textId="0CC553DB" w:rsidR="00327051" w:rsidRPr="00327051" w:rsidRDefault="00412308" w:rsidP="00327051">
      <w:pPr>
        <w:spacing w:before="120"/>
        <w:rPr>
          <w:rFonts w:ascii="Arial" w:hAnsi="Arial" w:cs="Arial"/>
          <w:b/>
          <w:bCs/>
          <w:color w:val="000000"/>
          <w:sz w:val="22"/>
          <w:szCs w:val="22"/>
        </w:rPr>
      </w:pPr>
      <w:r>
        <w:rPr>
          <w:rFonts w:ascii="Arial" w:hAnsi="Arial" w:cs="Arial"/>
          <w:b/>
          <w:color w:val="000000"/>
          <w:sz w:val="22"/>
          <w:szCs w:val="22"/>
        </w:rPr>
        <w:t xml:space="preserve">4. </w:t>
      </w:r>
      <w:r w:rsidR="00327051" w:rsidRPr="00327051">
        <w:rPr>
          <w:rFonts w:ascii="Arial" w:hAnsi="Arial" w:cs="Arial"/>
          <w:b/>
          <w:bCs/>
          <w:color w:val="000000"/>
          <w:sz w:val="22"/>
          <w:szCs w:val="22"/>
        </w:rPr>
        <w:t>How would you describe the kind of love</w:t>
      </w:r>
      <w:r w:rsidR="0000172C">
        <w:rPr>
          <w:rFonts w:ascii="Arial" w:hAnsi="Arial" w:cs="Arial"/>
          <w:b/>
          <w:bCs/>
          <w:color w:val="000000"/>
          <w:sz w:val="22"/>
          <w:szCs w:val="22"/>
        </w:rPr>
        <w:t xml:space="preserve"> (v. 2</w:t>
      </w:r>
      <w:r w:rsidR="006746F6">
        <w:rPr>
          <w:rFonts w:ascii="Arial" w:hAnsi="Arial" w:cs="Arial"/>
          <w:b/>
          <w:bCs/>
          <w:color w:val="000000"/>
          <w:sz w:val="22"/>
          <w:szCs w:val="22"/>
        </w:rPr>
        <w:t>)</w:t>
      </w:r>
      <w:r w:rsidR="00327051" w:rsidRPr="00327051">
        <w:rPr>
          <w:rFonts w:ascii="Arial" w:hAnsi="Arial" w:cs="Arial"/>
          <w:b/>
          <w:bCs/>
          <w:color w:val="000000"/>
          <w:sz w:val="22"/>
          <w:szCs w:val="22"/>
        </w:rPr>
        <w:t xml:space="preserve"> that should be a defining characteristic of life for believers?</w:t>
      </w:r>
    </w:p>
    <w:p w14:paraId="1ABB9110" w14:textId="0BFB8976"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67938219"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327051" w:rsidRPr="00327051">
        <w:rPr>
          <w:rFonts w:ascii="Arial" w:hAnsi="Arial" w:cs="Arial"/>
          <w:color w:val="000000"/>
          <w:sz w:val="22"/>
          <w:szCs w:val="22"/>
        </w:rPr>
        <w:t xml:space="preserve">Jesus modeled, among other things, true love and sacrifice. Because of how much He loves us, He sacrificed His life for us, and that should motivate us to love others in return. No characteristic better defines God than His sacrificial love. The Bible says that God is love (1 John 4:8,16). If we are to imitate God, love must be the defining characteristic of our lives as well. Loving others the way Jesus “loved us and gave Himself </w:t>
      </w:r>
      <w:r w:rsidR="00C543F2">
        <w:rPr>
          <w:rFonts w:ascii="Arial" w:hAnsi="Arial" w:cs="Arial"/>
          <w:color w:val="000000"/>
          <w:sz w:val="22"/>
          <w:szCs w:val="22"/>
        </w:rPr>
        <w:t xml:space="preserve">up </w:t>
      </w:r>
      <w:r w:rsidR="00327051" w:rsidRPr="00327051">
        <w:rPr>
          <w:rFonts w:ascii="Arial" w:hAnsi="Arial" w:cs="Arial"/>
          <w:color w:val="000000"/>
          <w:sz w:val="22"/>
          <w:szCs w:val="22"/>
        </w:rPr>
        <w:t>for us” requires giving sacrificially of all we possess and even our very lives.</w:t>
      </w:r>
    </w:p>
    <w:p w14:paraId="4861D0DD" w14:textId="77777777" w:rsidR="00FA38C6" w:rsidRDefault="00FA38C6" w:rsidP="00327051">
      <w:pPr>
        <w:spacing w:before="120"/>
        <w:rPr>
          <w:rFonts w:ascii="Arial" w:hAnsi="Arial" w:cs="Arial"/>
          <w:b/>
          <w:color w:val="000000"/>
          <w:sz w:val="22"/>
          <w:szCs w:val="22"/>
        </w:rPr>
      </w:pPr>
    </w:p>
    <w:p w14:paraId="1BC55826" w14:textId="1E9E7163" w:rsidR="00327051" w:rsidRPr="00327051" w:rsidRDefault="00412308" w:rsidP="00327051">
      <w:pPr>
        <w:spacing w:before="120"/>
        <w:rPr>
          <w:rFonts w:ascii="Arial" w:hAnsi="Arial" w:cs="Arial"/>
          <w:b/>
          <w:bCs/>
          <w:color w:val="000000"/>
          <w:sz w:val="22"/>
          <w:szCs w:val="22"/>
        </w:rPr>
      </w:pPr>
      <w:r>
        <w:rPr>
          <w:rFonts w:ascii="Arial" w:hAnsi="Arial" w:cs="Arial"/>
          <w:b/>
          <w:color w:val="000000"/>
          <w:sz w:val="22"/>
          <w:szCs w:val="22"/>
        </w:rPr>
        <w:t xml:space="preserve">5. </w:t>
      </w:r>
      <w:r w:rsidR="00327051" w:rsidRPr="00327051">
        <w:rPr>
          <w:rFonts w:ascii="Arial" w:hAnsi="Arial" w:cs="Arial"/>
          <w:b/>
          <w:bCs/>
          <w:color w:val="000000"/>
          <w:sz w:val="22"/>
          <w:szCs w:val="22"/>
        </w:rPr>
        <w:t>How does self-indulgence</w:t>
      </w:r>
      <w:r w:rsidR="0000172C">
        <w:rPr>
          <w:rFonts w:ascii="Arial" w:hAnsi="Arial" w:cs="Arial"/>
          <w:b/>
          <w:bCs/>
          <w:color w:val="000000"/>
          <w:sz w:val="22"/>
          <w:szCs w:val="22"/>
        </w:rPr>
        <w:t xml:space="preserve"> (vv. 3-7)</w:t>
      </w:r>
      <w:r w:rsidR="00327051" w:rsidRPr="00327051">
        <w:rPr>
          <w:rFonts w:ascii="Arial" w:hAnsi="Arial" w:cs="Arial"/>
          <w:b/>
          <w:bCs/>
          <w:color w:val="000000"/>
          <w:sz w:val="22"/>
          <w:szCs w:val="22"/>
        </w:rPr>
        <w:t xml:space="preserve"> contrast with the self-giving nature of Jesus?</w:t>
      </w:r>
    </w:p>
    <w:p w14:paraId="2D5506A9" w14:textId="6E43C8C5" w:rsidR="00412308" w:rsidRDefault="00412308" w:rsidP="00412308">
      <w:pPr>
        <w:spacing w:before="120"/>
        <w:rPr>
          <w:rFonts w:ascii="Arial" w:hAnsi="Arial" w:cs="Arial"/>
          <w:b/>
          <w:color w:val="000000"/>
          <w:sz w:val="22"/>
          <w:szCs w:val="22"/>
        </w:rPr>
      </w:pP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0DADC569" w14:textId="77777777" w:rsidR="0096776A" w:rsidRDefault="0096776A" w:rsidP="00327051">
      <w:pPr>
        <w:spacing w:before="120"/>
        <w:rPr>
          <w:rFonts w:ascii="Arial" w:hAnsi="Arial" w:cs="Arial"/>
          <w:b/>
          <w:color w:val="000000"/>
          <w:sz w:val="22"/>
          <w:szCs w:val="22"/>
        </w:rPr>
      </w:pPr>
    </w:p>
    <w:p w14:paraId="641ABD9B" w14:textId="395F0774" w:rsidR="00327051" w:rsidRPr="00327051" w:rsidRDefault="00412308" w:rsidP="00327051">
      <w:pPr>
        <w:spacing w:before="120"/>
        <w:rPr>
          <w:rFonts w:ascii="Arial" w:hAnsi="Arial" w:cs="Arial"/>
          <w:b/>
          <w:bCs/>
          <w:color w:val="000000"/>
          <w:sz w:val="22"/>
          <w:szCs w:val="22"/>
        </w:rPr>
      </w:pPr>
      <w:r>
        <w:rPr>
          <w:rFonts w:ascii="Arial" w:hAnsi="Arial" w:cs="Arial"/>
          <w:b/>
          <w:color w:val="000000"/>
          <w:sz w:val="22"/>
          <w:szCs w:val="22"/>
        </w:rPr>
        <w:lastRenderedPageBreak/>
        <w:t xml:space="preserve">6. </w:t>
      </w:r>
      <w:r w:rsidR="00327051" w:rsidRPr="00327051">
        <w:rPr>
          <w:rFonts w:ascii="Arial" w:hAnsi="Arial" w:cs="Arial"/>
          <w:b/>
          <w:bCs/>
          <w:color w:val="000000"/>
          <w:sz w:val="22"/>
          <w:szCs w:val="22"/>
        </w:rPr>
        <w:t xml:space="preserve">How are the sins in these </w:t>
      </w:r>
      <w:proofErr w:type="gramStart"/>
      <w:r w:rsidR="00327051" w:rsidRPr="00327051">
        <w:rPr>
          <w:rFonts w:ascii="Arial" w:hAnsi="Arial" w:cs="Arial"/>
          <w:b/>
          <w:bCs/>
          <w:color w:val="000000"/>
          <w:sz w:val="22"/>
          <w:szCs w:val="22"/>
        </w:rPr>
        <w:t>verses</w:t>
      </w:r>
      <w:proofErr w:type="gramEnd"/>
      <w:r w:rsidR="00327051" w:rsidRPr="00327051">
        <w:rPr>
          <w:rFonts w:ascii="Arial" w:hAnsi="Arial" w:cs="Arial"/>
          <w:b/>
          <w:bCs/>
          <w:color w:val="000000"/>
          <w:sz w:val="22"/>
          <w:szCs w:val="22"/>
        </w:rPr>
        <w:t xml:space="preserve"> examples of idolatry (v. 5)?</w:t>
      </w:r>
    </w:p>
    <w:p w14:paraId="6949DEF1" w14:textId="77777777" w:rsidR="00412308" w:rsidRDefault="00412308" w:rsidP="00412308">
      <w:pPr>
        <w:spacing w:before="120"/>
        <w:rPr>
          <w:rFonts w:ascii="Arial" w:hAnsi="Arial" w:cs="Arial"/>
          <w:b/>
          <w:color w:val="000000"/>
          <w:sz w:val="22"/>
          <w:szCs w:val="22"/>
        </w:rPr>
      </w:pPr>
    </w:p>
    <w:p w14:paraId="2E818BE3" w14:textId="77777777" w:rsidR="00327051" w:rsidRDefault="00327051"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0EA9369F" w:rsidR="00412308" w:rsidRPr="002D55D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27051" w:rsidRPr="00327051">
        <w:rPr>
          <w:rFonts w:ascii="Arial" w:hAnsi="Arial" w:cs="Arial"/>
          <w:color w:val="000000"/>
          <w:sz w:val="22"/>
          <w:szCs w:val="22"/>
        </w:rPr>
        <w:t>Understanding culture’s influence on our bodies, minds, and speech is of the utmost importance, because like it or not, we all imitate something or someone. There’s no middle ground on this one: We’re either learning how to imitate Christ or we’re imitating the world around us. Idolatrous behavior limits our service to God and robs us of effort, time, and energy that we could have used to live for Him.</w:t>
      </w:r>
    </w:p>
    <w:p w14:paraId="1ED96533" w14:textId="77777777" w:rsidR="00412308" w:rsidRDefault="00412308" w:rsidP="00412308">
      <w:pPr>
        <w:spacing w:before="120"/>
        <w:rPr>
          <w:rFonts w:ascii="Arial" w:hAnsi="Arial" w:cs="Arial"/>
          <w:b/>
          <w:color w:val="000000"/>
          <w:sz w:val="22"/>
          <w:szCs w:val="22"/>
        </w:rPr>
      </w:pPr>
    </w:p>
    <w:p w14:paraId="150C14B2" w14:textId="659440BE"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327051">
        <w:rPr>
          <w:rFonts w:ascii="Arial" w:hAnsi="Arial" w:cs="Arial"/>
          <w:caps/>
          <w:color w:val="788993"/>
          <w:spacing w:val="-3"/>
          <w:sz w:val="20"/>
          <w:szCs w:val="20"/>
          <w:u w:val="thick" w:color="3F919D"/>
        </w:rPr>
        <w:t>Ephesians 5:8-16</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19863DE6" w:rsidR="00412308" w:rsidRPr="00327051" w:rsidRDefault="00412308" w:rsidP="00327051">
      <w:pPr>
        <w:spacing w:before="120"/>
        <w:rPr>
          <w:rFonts w:ascii="Arial" w:hAnsi="Arial" w:cs="Arial"/>
          <w:b/>
          <w:bCs/>
          <w:color w:val="000000"/>
          <w:sz w:val="22"/>
          <w:szCs w:val="22"/>
        </w:rPr>
      </w:pPr>
      <w:r>
        <w:rPr>
          <w:rFonts w:ascii="Arial" w:hAnsi="Arial" w:cs="Arial"/>
          <w:b/>
          <w:color w:val="000000"/>
          <w:sz w:val="22"/>
          <w:szCs w:val="22"/>
        </w:rPr>
        <w:t xml:space="preserve">7. </w:t>
      </w:r>
      <w:r w:rsidR="00327051" w:rsidRPr="00327051">
        <w:rPr>
          <w:rFonts w:ascii="Arial" w:hAnsi="Arial" w:cs="Arial"/>
          <w:b/>
          <w:bCs/>
          <w:color w:val="000000"/>
          <w:sz w:val="22"/>
          <w:szCs w:val="22"/>
        </w:rPr>
        <w:t>What do the symbols of light and darkness represe</w:t>
      </w:r>
      <w:r w:rsidR="00CE7C16">
        <w:rPr>
          <w:rFonts w:ascii="Arial" w:hAnsi="Arial" w:cs="Arial"/>
          <w:b/>
          <w:bCs/>
          <w:color w:val="000000"/>
          <w:sz w:val="22"/>
          <w:szCs w:val="22"/>
        </w:rPr>
        <w:t>nt in this passage? What does Paul mean by</w:t>
      </w:r>
      <w:r w:rsidR="00327051" w:rsidRPr="00327051">
        <w:rPr>
          <w:rFonts w:ascii="Arial" w:hAnsi="Arial" w:cs="Arial"/>
          <w:b/>
          <w:bCs/>
          <w:color w:val="000000"/>
          <w:sz w:val="22"/>
          <w:szCs w:val="22"/>
        </w:rPr>
        <w:t xml:space="preserve"> “walk as children of light”?</w:t>
      </w:r>
    </w:p>
    <w:p w14:paraId="2E94E29B" w14:textId="5E7AFF92" w:rsidR="00412308" w:rsidRDefault="00412308" w:rsidP="00412308">
      <w:pPr>
        <w:spacing w:before="120"/>
        <w:rPr>
          <w:rFonts w:ascii="Arial" w:hAnsi="Arial" w:cs="Arial"/>
          <w:b/>
          <w:color w:val="000000"/>
          <w:sz w:val="22"/>
          <w:szCs w:val="22"/>
        </w:rPr>
      </w:pPr>
    </w:p>
    <w:p w14:paraId="2FAB673F" w14:textId="77777777" w:rsidR="0096776A" w:rsidRDefault="0096776A" w:rsidP="00412308">
      <w:pPr>
        <w:spacing w:before="120"/>
        <w:rPr>
          <w:rFonts w:ascii="Arial" w:hAnsi="Arial" w:cs="Arial"/>
          <w:b/>
          <w:color w:val="000000"/>
          <w:sz w:val="22"/>
          <w:szCs w:val="22"/>
        </w:rPr>
      </w:pPr>
    </w:p>
    <w:p w14:paraId="696A4D13" w14:textId="0C1DFC25" w:rsidR="00412308" w:rsidRPr="00327051" w:rsidRDefault="00412308" w:rsidP="00327051">
      <w:pPr>
        <w:spacing w:before="120"/>
        <w:rPr>
          <w:rFonts w:ascii="Arial" w:hAnsi="Arial" w:cs="Arial"/>
          <w:b/>
          <w:bCs/>
          <w:color w:val="000000"/>
          <w:sz w:val="22"/>
          <w:szCs w:val="22"/>
        </w:rPr>
      </w:pPr>
      <w:r>
        <w:rPr>
          <w:rFonts w:ascii="Arial" w:hAnsi="Arial" w:cs="Arial"/>
          <w:b/>
          <w:color w:val="000000"/>
          <w:sz w:val="22"/>
          <w:szCs w:val="22"/>
        </w:rPr>
        <w:t xml:space="preserve">8. </w:t>
      </w:r>
      <w:r w:rsidR="00327051" w:rsidRPr="00327051">
        <w:rPr>
          <w:rFonts w:ascii="Arial" w:hAnsi="Arial" w:cs="Arial"/>
          <w:b/>
          <w:bCs/>
          <w:color w:val="000000"/>
          <w:sz w:val="22"/>
          <w:szCs w:val="22"/>
        </w:rPr>
        <w:t>What should characterize the lives of those living as “children of light” (v. 8)?</w:t>
      </w:r>
    </w:p>
    <w:p w14:paraId="2E1BCC56" w14:textId="77777777" w:rsidR="00412308" w:rsidRDefault="00412308" w:rsidP="00412308">
      <w:pPr>
        <w:spacing w:before="120"/>
        <w:rPr>
          <w:rFonts w:ascii="Arial" w:hAnsi="Arial" w:cs="Arial"/>
          <w:b/>
          <w:color w:val="000000"/>
          <w:sz w:val="22"/>
          <w:szCs w:val="22"/>
        </w:rPr>
      </w:pPr>
    </w:p>
    <w:p w14:paraId="1CCD4009" w14:textId="77777777" w:rsidR="00327051" w:rsidRDefault="00327051" w:rsidP="00412308">
      <w:pPr>
        <w:spacing w:before="120"/>
        <w:rPr>
          <w:rFonts w:ascii="Arial" w:hAnsi="Arial" w:cs="Arial"/>
          <w:b/>
          <w:color w:val="000000"/>
          <w:sz w:val="22"/>
          <w:szCs w:val="22"/>
        </w:rPr>
      </w:pPr>
    </w:p>
    <w:p w14:paraId="7FF1161E" w14:textId="77777777" w:rsidR="00C543F2" w:rsidRDefault="00C543F2" w:rsidP="00412308">
      <w:pPr>
        <w:spacing w:before="120"/>
        <w:rPr>
          <w:rFonts w:ascii="Arial" w:hAnsi="Arial" w:cs="Arial"/>
          <w:b/>
          <w:color w:val="000000"/>
          <w:sz w:val="22"/>
          <w:szCs w:val="22"/>
        </w:rPr>
      </w:pPr>
    </w:p>
    <w:p w14:paraId="5EA1CAE2" w14:textId="6210BFBF" w:rsidR="00C543F2" w:rsidRDefault="00C543F2" w:rsidP="00C543F2">
      <w:pPr>
        <w:spacing w:before="120"/>
        <w:rPr>
          <w:rFonts w:ascii="Arial" w:hAnsi="Arial" w:cs="Arial"/>
          <w:b/>
          <w:color w:val="000000"/>
          <w:sz w:val="22"/>
          <w:szCs w:val="22"/>
        </w:rPr>
      </w:pPr>
      <w:r>
        <w:rPr>
          <w:rFonts w:ascii="Arial" w:hAnsi="Arial" w:cs="Arial"/>
          <w:b/>
          <w:color w:val="000000"/>
          <w:sz w:val="22"/>
          <w:szCs w:val="22"/>
        </w:rPr>
        <w:t>9. Look at Philippians 1:20-21. How do these verses communicate the same idea that Paul expressed in Ephesians 5?</w:t>
      </w:r>
    </w:p>
    <w:p w14:paraId="091E4C4D" w14:textId="77777777" w:rsidR="00327051" w:rsidRDefault="00327051" w:rsidP="00412308">
      <w:pPr>
        <w:spacing w:before="120"/>
        <w:rPr>
          <w:rFonts w:ascii="Arial" w:hAnsi="Arial" w:cs="Arial"/>
          <w:b/>
          <w:color w:val="000000"/>
          <w:sz w:val="22"/>
          <w:szCs w:val="22"/>
        </w:rPr>
      </w:pPr>
    </w:p>
    <w:p w14:paraId="3798EAD6" w14:textId="77777777" w:rsidR="00C543F2" w:rsidRDefault="00C543F2" w:rsidP="00412308">
      <w:pPr>
        <w:spacing w:before="120"/>
        <w:rPr>
          <w:rFonts w:ascii="Arial" w:hAnsi="Arial" w:cs="Arial"/>
          <w:b/>
          <w:color w:val="000000"/>
          <w:sz w:val="22"/>
          <w:szCs w:val="22"/>
        </w:rPr>
      </w:pPr>
    </w:p>
    <w:p w14:paraId="0075F587" w14:textId="77777777" w:rsidR="00C543F2" w:rsidRPr="0007045A" w:rsidRDefault="00C543F2" w:rsidP="00412308">
      <w:pPr>
        <w:spacing w:before="120"/>
        <w:rPr>
          <w:rFonts w:ascii="Arial" w:hAnsi="Arial" w:cs="Arial"/>
          <w:b/>
          <w:color w:val="000000"/>
          <w:sz w:val="22"/>
          <w:szCs w:val="22"/>
        </w:rPr>
      </w:pPr>
    </w:p>
    <w:p w14:paraId="5E012C5A" w14:textId="7F846450" w:rsidR="00412308" w:rsidRPr="0007045A" w:rsidRDefault="00412308" w:rsidP="00412308">
      <w:pPr>
        <w:spacing w:before="120"/>
        <w:rPr>
          <w:rFonts w:ascii="Arial" w:hAnsi="Arial" w:cs="Arial"/>
          <w:b/>
          <w:color w:val="000000"/>
          <w:sz w:val="22"/>
          <w:szCs w:val="22"/>
          <w:u w:val="thick"/>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27051" w:rsidRPr="00327051">
        <w:rPr>
          <w:rFonts w:ascii="Arial" w:hAnsi="Arial" w:cs="Arial"/>
          <w:color w:val="000000"/>
          <w:sz w:val="22"/>
          <w:szCs w:val="22"/>
        </w:rPr>
        <w:t>The fruit of the light includes the qualities the Holy Spirit brings about in our lives to help us live as children of God. When we choose daily to live in the light of God’s truth, we put on goodness (moral excellence), righteousness (a characteristic we gain through Christ’s sacrifice for us), and truth (honesty, integrity, and trustworthiness).</w:t>
      </w:r>
    </w:p>
    <w:p w14:paraId="6B969589" w14:textId="77777777" w:rsidR="00FA38C6" w:rsidRDefault="00FA38C6" w:rsidP="00412308">
      <w:pPr>
        <w:spacing w:before="120"/>
        <w:rPr>
          <w:rFonts w:ascii="Arial" w:hAnsi="Arial" w:cs="Arial"/>
          <w:b/>
          <w:color w:val="000000"/>
          <w:sz w:val="22"/>
          <w:szCs w:val="22"/>
        </w:rPr>
      </w:pPr>
    </w:p>
    <w:p w14:paraId="6E0F70BA" w14:textId="45376F3E" w:rsidR="00412308" w:rsidRDefault="00C543F2" w:rsidP="00412308">
      <w:pPr>
        <w:spacing w:before="120"/>
        <w:rPr>
          <w:rFonts w:ascii="Arial" w:hAnsi="Arial" w:cs="Arial"/>
          <w:b/>
          <w:color w:val="000000"/>
          <w:sz w:val="22"/>
          <w:szCs w:val="22"/>
        </w:rPr>
      </w:pPr>
      <w:r>
        <w:rPr>
          <w:rFonts w:ascii="Arial" w:hAnsi="Arial" w:cs="Arial"/>
          <w:b/>
          <w:color w:val="000000"/>
          <w:sz w:val="22"/>
          <w:szCs w:val="22"/>
        </w:rPr>
        <w:t>10</w:t>
      </w:r>
      <w:r w:rsidR="00412308">
        <w:rPr>
          <w:rFonts w:ascii="Arial" w:hAnsi="Arial" w:cs="Arial"/>
          <w:b/>
          <w:color w:val="000000"/>
          <w:sz w:val="22"/>
          <w:szCs w:val="22"/>
        </w:rPr>
        <w:t xml:space="preserve">. </w:t>
      </w:r>
      <w:r w:rsidR="00D762CF">
        <w:rPr>
          <w:rFonts w:ascii="Arial" w:hAnsi="Arial" w:cs="Arial"/>
          <w:b/>
          <w:color w:val="000000"/>
          <w:sz w:val="22"/>
          <w:szCs w:val="22"/>
        </w:rPr>
        <w:t>What is it about biblical wisdom that makes it</w:t>
      </w:r>
      <w:r w:rsidR="00327051" w:rsidRPr="00327051">
        <w:rPr>
          <w:rFonts w:ascii="Arial" w:hAnsi="Arial" w:cs="Arial"/>
          <w:b/>
          <w:color w:val="000000"/>
          <w:sz w:val="22"/>
          <w:szCs w:val="22"/>
        </w:rPr>
        <w:t xml:space="preserve"> necessary if we want to live in the light and imitate God’s love</w:t>
      </w:r>
      <w:r w:rsidR="00BE4E18">
        <w:rPr>
          <w:rFonts w:ascii="Arial" w:hAnsi="Arial" w:cs="Arial"/>
          <w:b/>
          <w:color w:val="000000"/>
          <w:sz w:val="22"/>
          <w:szCs w:val="22"/>
        </w:rPr>
        <w:t xml:space="preserve"> (v.15)</w:t>
      </w:r>
      <w:r w:rsidR="00327051" w:rsidRPr="00327051">
        <w:rPr>
          <w:rFonts w:ascii="Arial" w:hAnsi="Arial" w:cs="Arial"/>
          <w:b/>
          <w:color w:val="000000"/>
          <w:sz w:val="22"/>
          <w:szCs w:val="22"/>
        </w:rPr>
        <w:t>? Give some practical examples of what it looks like to live as wise people</w:t>
      </w:r>
      <w:r w:rsidR="00327051">
        <w:rPr>
          <w:rFonts w:ascii="Arial" w:hAnsi="Arial" w:cs="Arial"/>
          <w:b/>
          <w:color w:val="000000"/>
          <w:sz w:val="22"/>
          <w:szCs w:val="22"/>
        </w:rPr>
        <w:t>.</w:t>
      </w:r>
    </w:p>
    <w:p w14:paraId="6137B5BD" w14:textId="77777777" w:rsidR="00327051" w:rsidRDefault="00327051" w:rsidP="00412308">
      <w:pPr>
        <w:spacing w:before="120"/>
        <w:rPr>
          <w:rFonts w:ascii="Arial" w:hAnsi="Arial" w:cs="Arial"/>
          <w:b/>
          <w:color w:val="000000"/>
          <w:sz w:val="22"/>
          <w:szCs w:val="22"/>
        </w:rPr>
      </w:pPr>
    </w:p>
    <w:p w14:paraId="31440840" w14:textId="77777777" w:rsidR="00327051" w:rsidRDefault="00327051" w:rsidP="00412308">
      <w:pPr>
        <w:spacing w:before="120"/>
        <w:rPr>
          <w:rFonts w:ascii="Arial" w:hAnsi="Arial" w:cs="Arial"/>
          <w:b/>
          <w:color w:val="000000"/>
          <w:sz w:val="22"/>
          <w:szCs w:val="22"/>
        </w:rPr>
      </w:pPr>
    </w:p>
    <w:p w14:paraId="19FD5964" w14:textId="77777777" w:rsidR="00327051" w:rsidRDefault="00327051" w:rsidP="00412308">
      <w:pPr>
        <w:spacing w:before="120"/>
        <w:rPr>
          <w:rFonts w:ascii="Arial" w:hAnsi="Arial" w:cs="Arial"/>
          <w:b/>
          <w:color w:val="000000"/>
          <w:sz w:val="22"/>
          <w:szCs w:val="22"/>
        </w:rPr>
      </w:pPr>
    </w:p>
    <w:p w14:paraId="13CB8C84" w14:textId="2429195D" w:rsidR="00327051" w:rsidRPr="00327051" w:rsidRDefault="00C543F2" w:rsidP="00327051">
      <w:pPr>
        <w:spacing w:before="120"/>
        <w:rPr>
          <w:rFonts w:ascii="Arial" w:hAnsi="Arial" w:cs="Arial"/>
          <w:b/>
          <w:color w:val="000000"/>
          <w:sz w:val="22"/>
          <w:szCs w:val="22"/>
        </w:rPr>
      </w:pPr>
      <w:r>
        <w:rPr>
          <w:rFonts w:ascii="Arial" w:hAnsi="Arial" w:cs="Arial"/>
          <w:b/>
          <w:color w:val="000000"/>
          <w:sz w:val="22"/>
          <w:szCs w:val="22"/>
        </w:rPr>
        <w:t>11</w:t>
      </w:r>
      <w:r w:rsidR="00327051">
        <w:rPr>
          <w:rFonts w:ascii="Arial" w:hAnsi="Arial" w:cs="Arial"/>
          <w:b/>
          <w:color w:val="000000"/>
          <w:sz w:val="22"/>
          <w:szCs w:val="22"/>
        </w:rPr>
        <w:t xml:space="preserve">. </w:t>
      </w:r>
      <w:r w:rsidR="00327051" w:rsidRPr="00327051">
        <w:rPr>
          <w:rFonts w:ascii="Arial" w:hAnsi="Arial" w:cs="Arial"/>
          <w:b/>
          <w:color w:val="000000"/>
          <w:sz w:val="22"/>
          <w:szCs w:val="22"/>
        </w:rPr>
        <w:t>According to verse</w:t>
      </w:r>
      <w:r w:rsidR="00D762CF">
        <w:rPr>
          <w:rFonts w:ascii="Arial" w:hAnsi="Arial" w:cs="Arial"/>
          <w:b/>
          <w:color w:val="000000"/>
          <w:sz w:val="22"/>
          <w:szCs w:val="22"/>
        </w:rPr>
        <w:t>s</w:t>
      </w:r>
      <w:r w:rsidR="00327051" w:rsidRPr="00327051">
        <w:rPr>
          <w:rFonts w:ascii="Arial" w:hAnsi="Arial" w:cs="Arial"/>
          <w:b/>
          <w:color w:val="000000"/>
          <w:sz w:val="22"/>
          <w:szCs w:val="22"/>
        </w:rPr>
        <w:t xml:space="preserve"> 15</w:t>
      </w:r>
      <w:r w:rsidR="00D762CF">
        <w:rPr>
          <w:rFonts w:ascii="Arial" w:hAnsi="Arial" w:cs="Arial"/>
          <w:b/>
          <w:color w:val="000000"/>
          <w:sz w:val="22"/>
          <w:szCs w:val="22"/>
        </w:rPr>
        <w:t>-16</w:t>
      </w:r>
      <w:r w:rsidR="00327051" w:rsidRPr="00327051">
        <w:rPr>
          <w:rFonts w:ascii="Arial" w:hAnsi="Arial" w:cs="Arial"/>
          <w:b/>
          <w:color w:val="000000"/>
          <w:sz w:val="22"/>
          <w:szCs w:val="22"/>
        </w:rPr>
        <w:t>, what is the first step to living a life of wisdom?</w:t>
      </w:r>
    </w:p>
    <w:p w14:paraId="78BFA07C" w14:textId="77777777" w:rsidR="00C543F2" w:rsidRDefault="00C543F2" w:rsidP="00412308">
      <w:pPr>
        <w:spacing w:before="120"/>
        <w:rPr>
          <w:rFonts w:ascii="Arial" w:hAnsi="Arial" w:cs="Arial"/>
          <w:b/>
          <w:color w:val="000000"/>
          <w:sz w:val="22"/>
          <w:szCs w:val="22"/>
        </w:rPr>
      </w:pPr>
    </w:p>
    <w:p w14:paraId="499ED3E6" w14:textId="77777777" w:rsidR="00C543F2" w:rsidRDefault="00C543F2" w:rsidP="00412308">
      <w:pPr>
        <w:spacing w:before="120"/>
        <w:rPr>
          <w:rFonts w:ascii="Arial" w:hAnsi="Arial" w:cs="Arial"/>
          <w:b/>
          <w:color w:val="000000"/>
          <w:sz w:val="22"/>
          <w:szCs w:val="22"/>
        </w:rPr>
      </w:pPr>
    </w:p>
    <w:p w14:paraId="6D33F76B" w14:textId="77777777" w:rsidR="00C543F2" w:rsidRPr="0007045A" w:rsidRDefault="00C543F2" w:rsidP="00412308">
      <w:pPr>
        <w:spacing w:before="120"/>
        <w:rPr>
          <w:rFonts w:ascii="Arial" w:hAnsi="Arial" w:cs="Arial"/>
          <w:b/>
          <w:color w:val="000000"/>
          <w:sz w:val="22"/>
          <w:szCs w:val="22"/>
        </w:rPr>
      </w:pPr>
    </w:p>
    <w:p w14:paraId="70254324" w14:textId="665C9630"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327051" w:rsidRPr="00327051">
        <w:rPr>
          <w:rFonts w:ascii="Arial" w:hAnsi="Arial" w:cs="Arial"/>
          <w:color w:val="000000"/>
          <w:sz w:val="22"/>
          <w:szCs w:val="22"/>
        </w:rPr>
        <w:t xml:space="preserve">Paul’s charge to live in wisdom comes on the heels of the previous verses, which help us understand what lives changed </w:t>
      </w:r>
      <w:r w:rsidR="00C543F2">
        <w:rPr>
          <w:rFonts w:ascii="Arial" w:hAnsi="Arial" w:cs="Arial"/>
          <w:color w:val="000000"/>
          <w:sz w:val="22"/>
          <w:szCs w:val="22"/>
        </w:rPr>
        <w:t>by the g</w:t>
      </w:r>
      <w:r w:rsidR="00327051" w:rsidRPr="00327051">
        <w:rPr>
          <w:rFonts w:ascii="Arial" w:hAnsi="Arial" w:cs="Arial"/>
          <w:color w:val="000000"/>
          <w:sz w:val="22"/>
          <w:szCs w:val="22"/>
        </w:rPr>
        <w:t>ospel look like. Living in wisdom means taking every opportunity to g</w:t>
      </w:r>
      <w:r w:rsidR="00327051">
        <w:rPr>
          <w:rFonts w:ascii="Arial" w:hAnsi="Arial" w:cs="Arial"/>
          <w:color w:val="000000"/>
          <w:sz w:val="22"/>
          <w:szCs w:val="22"/>
        </w:rPr>
        <w:t>lorify God and reflect the g</w:t>
      </w:r>
      <w:r w:rsidR="00327051" w:rsidRPr="00327051">
        <w:rPr>
          <w:rFonts w:ascii="Arial" w:hAnsi="Arial" w:cs="Arial"/>
          <w:color w:val="000000"/>
          <w:sz w:val="22"/>
          <w:szCs w:val="22"/>
        </w:rPr>
        <w:t xml:space="preserve">ospel to those around us. When we resolve to live in the light, we choose to pursue Christ above all worldly pursuits. </w:t>
      </w:r>
      <w:r w:rsidR="00327051">
        <w:rPr>
          <w:rFonts w:ascii="Arial" w:hAnsi="Arial" w:cs="Arial"/>
          <w:color w:val="000000"/>
          <w:sz w:val="22"/>
          <w:szCs w:val="22"/>
        </w:rPr>
        <w:t>We do this</w:t>
      </w:r>
      <w:r w:rsidR="00327051" w:rsidRPr="00327051">
        <w:rPr>
          <w:rFonts w:ascii="Arial" w:hAnsi="Arial" w:cs="Arial"/>
          <w:color w:val="000000"/>
          <w:sz w:val="22"/>
          <w:szCs w:val="22"/>
        </w:rPr>
        <w:t xml:space="preserve"> so that our lives will testify to others about God’s grace, mercy, and love.</w:t>
      </w:r>
    </w:p>
    <w:p w14:paraId="0B35D865" w14:textId="77777777" w:rsidR="00FA38C6" w:rsidRPr="00327051" w:rsidRDefault="00FA38C6" w:rsidP="00412308">
      <w:pPr>
        <w:spacing w:before="120"/>
        <w:rPr>
          <w:rFonts w:ascii="Arial" w:hAnsi="Arial" w:cs="Arial"/>
          <w:color w:val="000000"/>
          <w:sz w:val="22"/>
          <w:szCs w:val="22"/>
        </w:rPr>
      </w:pPr>
    </w:p>
    <w:p w14:paraId="4FB7B3AE" w14:textId="21FCCB32" w:rsidR="00327051" w:rsidRPr="00327051" w:rsidRDefault="00412308" w:rsidP="00327051">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sidR="00C543F2">
        <w:rPr>
          <w:rFonts w:ascii="Arial" w:hAnsi="Arial" w:cs="Arial"/>
          <w:b/>
          <w:color w:val="000000"/>
          <w:sz w:val="22"/>
          <w:szCs w:val="22"/>
        </w:rPr>
        <w:t>12</w:t>
      </w:r>
      <w:r>
        <w:rPr>
          <w:rFonts w:ascii="Arial" w:hAnsi="Arial" w:cs="Arial"/>
          <w:b/>
          <w:color w:val="000000"/>
          <w:sz w:val="22"/>
          <w:szCs w:val="22"/>
        </w:rPr>
        <w:t xml:space="preserve">. </w:t>
      </w:r>
      <w:r w:rsidR="00327051" w:rsidRPr="00327051">
        <w:rPr>
          <w:rFonts w:ascii="Arial" w:hAnsi="Arial" w:cs="Arial"/>
          <w:b/>
          <w:color w:val="000000"/>
          <w:sz w:val="22"/>
          <w:szCs w:val="22"/>
        </w:rPr>
        <w:t>In what specific areas of life are you working to imitate Christ? In what ways are you working to reflect His values?</w:t>
      </w:r>
    </w:p>
    <w:p w14:paraId="608D9D55" w14:textId="1CE9C859" w:rsidR="00412308" w:rsidRDefault="00412308" w:rsidP="00412308">
      <w:pPr>
        <w:spacing w:before="120"/>
        <w:rPr>
          <w:rFonts w:ascii="Arial" w:hAnsi="Arial" w:cs="Arial"/>
          <w:b/>
          <w:color w:val="000000"/>
          <w:sz w:val="22"/>
          <w:szCs w:val="22"/>
        </w:rPr>
      </w:pPr>
    </w:p>
    <w:p w14:paraId="18C1DC5C" w14:textId="77777777" w:rsidR="000B14B2" w:rsidRDefault="000B14B2" w:rsidP="00412308">
      <w:pPr>
        <w:spacing w:before="120"/>
        <w:rPr>
          <w:rFonts w:ascii="Arial" w:hAnsi="Arial" w:cs="Arial"/>
          <w:b/>
          <w:color w:val="000000"/>
          <w:sz w:val="22"/>
          <w:szCs w:val="22"/>
        </w:rPr>
      </w:pPr>
    </w:p>
    <w:p w14:paraId="33538D20" w14:textId="5DA4A23E" w:rsidR="00412308" w:rsidRDefault="00C543F2" w:rsidP="00412308">
      <w:pPr>
        <w:spacing w:before="120"/>
        <w:rPr>
          <w:rFonts w:ascii="Arial" w:hAnsi="Arial" w:cs="Arial"/>
          <w:b/>
          <w:color w:val="000000"/>
          <w:sz w:val="22"/>
          <w:szCs w:val="22"/>
        </w:rPr>
      </w:pPr>
      <w:r>
        <w:rPr>
          <w:rFonts w:ascii="Arial" w:hAnsi="Arial" w:cs="Arial"/>
          <w:b/>
          <w:color w:val="000000"/>
          <w:sz w:val="22"/>
          <w:szCs w:val="22"/>
        </w:rPr>
        <w:t>13</w:t>
      </w:r>
      <w:r w:rsidR="00412308">
        <w:rPr>
          <w:rFonts w:ascii="Arial" w:hAnsi="Arial" w:cs="Arial"/>
          <w:b/>
          <w:color w:val="000000"/>
          <w:sz w:val="22"/>
          <w:szCs w:val="22"/>
        </w:rPr>
        <w:t xml:space="preserve">. </w:t>
      </w:r>
      <w:r w:rsidR="00327051" w:rsidRPr="00327051">
        <w:rPr>
          <w:rFonts w:ascii="Arial" w:hAnsi="Arial" w:cs="Arial"/>
          <w:b/>
          <w:color w:val="000000"/>
          <w:sz w:val="22"/>
          <w:szCs w:val="22"/>
        </w:rPr>
        <w:t>In what areas of life is it most difficult to imitate God? Why is this the case? Even so, what could be the result of imitating God in those areas?</w:t>
      </w:r>
    </w:p>
    <w:p w14:paraId="0FF113DF" w14:textId="2E940258" w:rsidR="0096776A" w:rsidRDefault="0096776A" w:rsidP="00412308">
      <w:pPr>
        <w:spacing w:before="120"/>
        <w:rPr>
          <w:rFonts w:ascii="Arial" w:hAnsi="Arial" w:cs="Arial"/>
          <w:b/>
          <w:color w:val="000000"/>
          <w:sz w:val="22"/>
          <w:szCs w:val="22"/>
        </w:rPr>
      </w:pPr>
    </w:p>
    <w:p w14:paraId="7F2AA383" w14:textId="21CFC59D" w:rsidR="0096776A" w:rsidRDefault="0096776A" w:rsidP="00412308">
      <w:pPr>
        <w:spacing w:before="120"/>
        <w:rPr>
          <w:rFonts w:ascii="Arial" w:hAnsi="Arial" w:cs="Arial"/>
          <w:b/>
          <w:color w:val="000000"/>
          <w:sz w:val="22"/>
          <w:szCs w:val="22"/>
        </w:rPr>
      </w:pPr>
    </w:p>
    <w:p w14:paraId="3ADCD69A" w14:textId="77777777" w:rsidR="0096776A" w:rsidRPr="00B30EE1" w:rsidRDefault="0096776A"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44DE6B7E" w:rsidR="00412308" w:rsidRPr="000A39F2" w:rsidRDefault="00327051"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327051">
        <w:rPr>
          <w:rFonts w:ascii="Arial" w:hAnsi="Arial" w:cs="Arial"/>
          <w:color w:val="000000"/>
          <w:sz w:val="22"/>
          <w:szCs w:val="22"/>
        </w:rPr>
        <w:t>Close your time in prayer, thanking God that He has brought us into the light. Pray that your group, and our church, would be a place where we encourage each other to live in the light. Pray also that your group would seek to be filled with the Holy Spirit so that you might all make the most of every oppo</w:t>
      </w:r>
      <w:r>
        <w:rPr>
          <w:rFonts w:ascii="Arial" w:hAnsi="Arial" w:cs="Arial"/>
          <w:color w:val="000000"/>
          <w:sz w:val="22"/>
          <w:szCs w:val="22"/>
        </w:rPr>
        <w:t>rtunity you have to glorify God</w:t>
      </w:r>
      <w:r w:rsidR="00412308" w:rsidRPr="0007045A">
        <w:rPr>
          <w:rFonts w:ascii="Arial" w:hAnsi="Arial" w:cs="Arial"/>
          <w:color w:val="000000"/>
          <w:sz w:val="22"/>
          <w:szCs w:val="22"/>
        </w:rPr>
        <w:t xml:space="preserve">. </w:t>
      </w:r>
      <w:bookmarkStart w:id="0" w:name="_GoBack"/>
      <w:bookmarkEnd w:id="0"/>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17BA0088" w:rsidR="00412308" w:rsidRDefault="00327051" w:rsidP="00412308">
      <w:pPr>
        <w:pStyle w:val="body"/>
        <w:ind w:left="0"/>
        <w:rPr>
          <w:rFonts w:ascii="Arial" w:hAnsi="Arial" w:cs="Arial"/>
          <w:sz w:val="22"/>
          <w:szCs w:val="22"/>
        </w:rPr>
      </w:pPr>
      <w:r>
        <w:rPr>
          <w:rFonts w:ascii="Arial" w:hAnsi="Arial" w:cs="Arial"/>
          <w:sz w:val="22"/>
          <w:szCs w:val="22"/>
          <w:vertAlign w:val="superscript"/>
        </w:rPr>
        <w:t>8</w:t>
      </w:r>
      <w:r w:rsidRPr="00327051">
        <w:rPr>
          <w:rFonts w:ascii="Arial" w:hAnsi="Arial" w:cs="Arial"/>
          <w:sz w:val="22"/>
          <w:szCs w:val="22"/>
        </w:rPr>
        <w:t xml:space="preserve"> For you were once darkness, but now you are light in the Lord. Live as children of light</w:t>
      </w:r>
      <w:r w:rsidR="00412308" w:rsidRPr="0007045A">
        <w:rPr>
          <w:rFonts w:ascii="Arial" w:hAnsi="Arial" w:cs="Arial"/>
          <w:sz w:val="22"/>
          <w:szCs w:val="22"/>
        </w:rPr>
        <w:t xml:space="preserve">. </w:t>
      </w:r>
      <w:r>
        <w:rPr>
          <w:rFonts w:ascii="Arial" w:hAnsi="Arial" w:cs="Arial"/>
          <w:sz w:val="22"/>
          <w:szCs w:val="22"/>
        </w:rPr>
        <w:t>Ephesians 5:8</w:t>
      </w:r>
    </w:p>
    <w:p w14:paraId="2BBB51C4" w14:textId="77777777" w:rsidR="00FA38C6" w:rsidRDefault="00FA38C6" w:rsidP="00412308">
      <w:pPr>
        <w:pStyle w:val="body"/>
        <w:ind w:left="0"/>
        <w:rPr>
          <w:rFonts w:ascii="Arial" w:hAnsi="Arial" w:cs="Arial"/>
          <w:sz w:val="22"/>
          <w:szCs w:val="22"/>
        </w:rPr>
      </w:pPr>
    </w:p>
    <w:p w14:paraId="1567F646" w14:textId="77777777" w:rsidR="000B14B2" w:rsidRDefault="000B14B2" w:rsidP="00412308">
      <w:pPr>
        <w:pStyle w:val="body"/>
        <w:ind w:left="0"/>
        <w:rPr>
          <w:rFonts w:ascii="Arial" w:hAnsi="Arial" w:cs="Arial"/>
          <w:sz w:val="22"/>
          <w:szCs w:val="22"/>
        </w:rPr>
      </w:pPr>
    </w:p>
    <w:p w14:paraId="4C3C9316" w14:textId="77777777" w:rsidR="00FA38C6" w:rsidRPr="0007045A" w:rsidRDefault="00FA38C6" w:rsidP="00412308">
      <w:pPr>
        <w:pStyle w:val="body"/>
        <w:ind w:left="0"/>
        <w:rPr>
          <w:rFonts w:ascii="Arial" w:hAnsi="Arial" w:cs="Arial"/>
          <w:sz w:val="22"/>
          <w:szCs w:val="22"/>
        </w:rPr>
      </w:pP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55796E23" w:rsidR="00412308" w:rsidRPr="00B760AF" w:rsidRDefault="00327051"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Ephesians 5:1-16</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0F215442"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5:1. Just as it is natural for an earthly child to imitate his earthly father, so should the spiritual child imitate his Heavenly Father. The word imitate comes from the word mimeomai, from which we get our word mimic. It means "to act like."</w:t>
      </w:r>
    </w:p>
    <w:p w14:paraId="0CAA0F2B" w14:textId="77777777" w:rsidR="00C543F2" w:rsidRPr="00C543F2" w:rsidRDefault="00C543F2" w:rsidP="00C543F2">
      <w:pPr>
        <w:pStyle w:val="Default"/>
        <w:rPr>
          <w:rFonts w:ascii="Arial" w:hAnsi="Arial" w:cs="Arial"/>
          <w:sz w:val="20"/>
          <w:szCs w:val="20"/>
        </w:rPr>
      </w:pPr>
    </w:p>
    <w:p w14:paraId="6EAB03AF" w14:textId="77777777" w:rsidR="00C543F2" w:rsidRDefault="00C543F2" w:rsidP="00C543F2">
      <w:pPr>
        <w:pStyle w:val="Default"/>
        <w:rPr>
          <w:rFonts w:ascii="Arial" w:hAnsi="Arial" w:cs="Arial"/>
          <w:sz w:val="20"/>
          <w:szCs w:val="20"/>
        </w:rPr>
      </w:pPr>
      <w:r w:rsidRPr="00C543F2">
        <w:rPr>
          <w:rFonts w:ascii="Arial" w:hAnsi="Arial" w:cs="Arial"/>
          <w:sz w:val="20"/>
          <w:szCs w:val="20"/>
        </w:rPr>
        <w:lastRenderedPageBreak/>
        <w:t>5:2. To imitate God in this context means to walk in love. Love denies self. It is willing to give up self-interest for God's sake. Since Jesus gave himself up for us, we ought to give ourselves up for him. To give oneself up means "to follow, to obey, to live in relationship with." When we live with this attitude toward God, we please him just as a pleasant aroma pleases the one who smells it (see Lev. 1:17; 3:16; Isa. 53:10). Jesus became the sacrifice for our sins. We must become a living sacrifice, obeying him (see Rom. 12:1).</w:t>
      </w:r>
    </w:p>
    <w:p w14:paraId="2C9EFC94" w14:textId="77777777" w:rsidR="00C543F2" w:rsidRDefault="00C543F2" w:rsidP="00C543F2">
      <w:pPr>
        <w:pStyle w:val="Default"/>
        <w:rPr>
          <w:rFonts w:ascii="Arial" w:hAnsi="Arial" w:cs="Arial"/>
          <w:sz w:val="20"/>
          <w:szCs w:val="20"/>
        </w:rPr>
      </w:pPr>
    </w:p>
    <w:p w14:paraId="513C58EE"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5:3-4. The opposite of imitating God and giving oneself up for him is living in sexual immorality, impurity, and greed (note the same Greek words for impurity and greed in 4:19). Paul says that it is not proper for these things even to be named among the children of God. These are sins of "deed." In addition to sinful deeds, there ought not to be sinful "words." Obscenity, foolish talk, coarse joking ought not be part of the speech patterns of Christians. Rather, we ought to speak from a heart of thankfulness to God.</w:t>
      </w:r>
    </w:p>
    <w:p w14:paraId="132C933B" w14:textId="77777777" w:rsidR="00C543F2" w:rsidRPr="00C543F2" w:rsidRDefault="00C543F2" w:rsidP="00C543F2">
      <w:pPr>
        <w:pStyle w:val="Default"/>
        <w:rPr>
          <w:rFonts w:ascii="Arial" w:hAnsi="Arial" w:cs="Arial"/>
          <w:sz w:val="20"/>
          <w:szCs w:val="20"/>
        </w:rPr>
      </w:pPr>
    </w:p>
    <w:p w14:paraId="30190012"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5:5-7. Paul warns the Ephesian Christians not to engage in the activities of those who are disobedient. It might be possible to infer that if Christians engaged in these activities (immorality, impurity, covetousness) they would lose their salvation. That is not Paul's point. Paul is saying that we are not to do these things because we are no longer those who are disobedient. Since we are not part of them anymore, we should not be partners with them. It is not a matter of salvation in this instance but a matter of identification. We are not like them anymore; therefore, we ought not to live like them. If we are partners with them, we are forewarned. Such people do not share the kingdom inheritance. Rather, they endure divine wrath. No fine theological arguments can get around that simple truth.</w:t>
      </w:r>
    </w:p>
    <w:p w14:paraId="4A2490E0" w14:textId="77777777" w:rsidR="00C543F2" w:rsidRPr="00C543F2" w:rsidRDefault="00C543F2" w:rsidP="00C543F2">
      <w:pPr>
        <w:pStyle w:val="Default"/>
        <w:rPr>
          <w:rFonts w:ascii="Arial" w:hAnsi="Arial" w:cs="Arial"/>
          <w:sz w:val="20"/>
          <w:szCs w:val="20"/>
        </w:rPr>
      </w:pPr>
    </w:p>
    <w:p w14:paraId="77D6AF26"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5:8-10. It would be a gross inconsistency for a Christian to participate in the flagrant sins of non-Christians. The Ephesian Christians were once just like those who are disobedient. But no longer! Rather than doing deeds of immorality, impurity, and greed, they should do deeds of goodness, righteousness, and truth. Christians are no longer darkness, but children of light. Therefore, we should do deeds of light, not darkness. Only as you walk in God's light can you please him.</w:t>
      </w:r>
    </w:p>
    <w:p w14:paraId="020A337A" w14:textId="77777777" w:rsidR="00C543F2" w:rsidRPr="00C543F2" w:rsidRDefault="00C543F2" w:rsidP="00C543F2">
      <w:pPr>
        <w:pStyle w:val="Default"/>
        <w:rPr>
          <w:rFonts w:ascii="Arial" w:hAnsi="Arial" w:cs="Arial"/>
          <w:sz w:val="20"/>
          <w:szCs w:val="20"/>
        </w:rPr>
      </w:pPr>
    </w:p>
    <w:p w14:paraId="5C658DBC"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5:11-14. Not only ought we not to do the same sins as those who are disobedient, but we should try to expose them. Paul may be referring to exposing the sins of church members, because the church is responsible to hold its members accountable for their lifestyles. If a Christian lives in flagrant, unrepentant sin, the church is to try to get them to turn from their sin (Matt. 18:15-20; Gal. 6:1).</w:t>
      </w:r>
    </w:p>
    <w:p w14:paraId="3EFB4AE7" w14:textId="77777777" w:rsidR="00C543F2" w:rsidRPr="00C543F2" w:rsidRDefault="00C543F2" w:rsidP="00C543F2">
      <w:pPr>
        <w:pStyle w:val="Default"/>
        <w:rPr>
          <w:rFonts w:ascii="Arial" w:hAnsi="Arial" w:cs="Arial"/>
          <w:sz w:val="20"/>
          <w:szCs w:val="20"/>
        </w:rPr>
      </w:pPr>
    </w:p>
    <w:p w14:paraId="49755616"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The context is dealing with the disobedient. This would indicate that the church should attempt to expose the sins of the non-Christian, which would be a full-time job if done very thoroughly. Society's major sins certainly need to be exposed.</w:t>
      </w:r>
    </w:p>
    <w:p w14:paraId="35745F7D" w14:textId="77777777" w:rsidR="00C543F2" w:rsidRPr="00C543F2" w:rsidRDefault="00C543F2" w:rsidP="00C543F2">
      <w:pPr>
        <w:pStyle w:val="Default"/>
        <w:rPr>
          <w:rFonts w:ascii="Arial" w:hAnsi="Arial" w:cs="Arial"/>
          <w:sz w:val="20"/>
          <w:szCs w:val="20"/>
        </w:rPr>
      </w:pPr>
    </w:p>
    <w:p w14:paraId="4C7FFB8D"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Sins are exposed by shining light into sin's darkness. An amazing thing happens. Darkness can no longer hide its nature and acts in secret. All is exposed to light. Light that makes everything visible brings an even more radical element. Literally, this reads, everything that is revealed is (or becomes) light. Light turns darkness into light. This is the church's mission. Whether the people in darkness are church members or society members, the goal is to transform them completely from darkness to light.</w:t>
      </w:r>
    </w:p>
    <w:p w14:paraId="64E23274" w14:textId="77777777" w:rsidR="00C543F2" w:rsidRPr="00C543F2" w:rsidRDefault="00C543F2" w:rsidP="00C543F2">
      <w:pPr>
        <w:pStyle w:val="Default"/>
        <w:rPr>
          <w:rFonts w:ascii="Arial" w:hAnsi="Arial" w:cs="Arial"/>
          <w:sz w:val="20"/>
          <w:szCs w:val="20"/>
        </w:rPr>
      </w:pPr>
    </w:p>
    <w:p w14:paraId="2C434F17" w14:textId="77777777" w:rsidR="00C543F2" w:rsidRDefault="00C543F2" w:rsidP="00C543F2">
      <w:pPr>
        <w:pStyle w:val="Default"/>
        <w:rPr>
          <w:rFonts w:ascii="Arial" w:hAnsi="Arial" w:cs="Arial"/>
          <w:sz w:val="20"/>
          <w:szCs w:val="20"/>
        </w:rPr>
      </w:pPr>
      <w:r w:rsidRPr="00C543F2">
        <w:rPr>
          <w:rFonts w:ascii="Arial" w:hAnsi="Arial" w:cs="Arial"/>
          <w:sz w:val="20"/>
          <w:szCs w:val="20"/>
        </w:rPr>
        <w:t>The poetic passage in verse 14 may be a quote from an ancient hymn based on Scripture. It is not a direct scriptural quotation. A person who was participating in the deeds of darkness is to wake up and rise from the dead, meaning to turn from those deeds. Christ will shine on you may mean that Christ is pleased with the person who turns from such deeds. He is light and the source of their light. His shining light exposes all their darkness a</w:t>
      </w:r>
      <w:r>
        <w:rPr>
          <w:rFonts w:ascii="Arial" w:hAnsi="Arial" w:cs="Arial"/>
          <w:sz w:val="20"/>
          <w:szCs w:val="20"/>
        </w:rPr>
        <w:t xml:space="preserve">nd transforms them into light. </w:t>
      </w:r>
    </w:p>
    <w:p w14:paraId="3B7A351C" w14:textId="77777777" w:rsidR="00C543F2" w:rsidRDefault="00C543F2" w:rsidP="00C543F2">
      <w:pPr>
        <w:pStyle w:val="Default"/>
        <w:rPr>
          <w:rFonts w:ascii="Arial" w:hAnsi="Arial" w:cs="Arial"/>
          <w:sz w:val="20"/>
          <w:szCs w:val="20"/>
        </w:rPr>
      </w:pPr>
    </w:p>
    <w:p w14:paraId="76195DD0" w14:textId="77777777" w:rsidR="00C543F2" w:rsidRPr="00C543F2" w:rsidRDefault="00C543F2" w:rsidP="00C543F2">
      <w:pPr>
        <w:pStyle w:val="Default"/>
        <w:rPr>
          <w:rFonts w:ascii="Arial" w:hAnsi="Arial" w:cs="Arial"/>
          <w:sz w:val="20"/>
          <w:szCs w:val="20"/>
        </w:rPr>
      </w:pPr>
      <w:r w:rsidRPr="00C543F2">
        <w:rPr>
          <w:rFonts w:ascii="Arial" w:hAnsi="Arial" w:cs="Arial"/>
          <w:sz w:val="20"/>
          <w:szCs w:val="20"/>
        </w:rPr>
        <w:t>5:15-17. The world in which we live is filled with dangers and deceptions. It is not always easy to live an enlightened life even when we want to.</w:t>
      </w:r>
    </w:p>
    <w:p w14:paraId="4630F2AB" w14:textId="77777777" w:rsidR="00C543F2" w:rsidRPr="00C543F2" w:rsidRDefault="00C543F2" w:rsidP="00C543F2">
      <w:pPr>
        <w:pStyle w:val="Default"/>
        <w:rPr>
          <w:rFonts w:ascii="Arial" w:hAnsi="Arial" w:cs="Arial"/>
          <w:sz w:val="20"/>
          <w:szCs w:val="20"/>
        </w:rPr>
      </w:pPr>
    </w:p>
    <w:p w14:paraId="553544DE" w14:textId="44FBC0A9" w:rsidR="00412308" w:rsidRDefault="00C543F2" w:rsidP="00C543F2">
      <w:pPr>
        <w:pStyle w:val="Default"/>
        <w:rPr>
          <w:rFonts w:ascii="Arial" w:hAnsi="Arial" w:cs="Arial"/>
          <w:sz w:val="20"/>
          <w:szCs w:val="20"/>
        </w:rPr>
      </w:pPr>
      <w:r w:rsidRPr="00C543F2">
        <w:rPr>
          <w:rFonts w:ascii="Arial" w:hAnsi="Arial" w:cs="Arial"/>
          <w:sz w:val="20"/>
          <w:szCs w:val="20"/>
        </w:rPr>
        <w:lastRenderedPageBreak/>
        <w:t>We can get tripped up or ambushed by events and people without even being aware of the danger. We must be very careful to live our life rooted in wisdom, using our time wisely. Not to do so would be foolish. The will of the Lord is that we live carefully, cautiously, always matching our lifestyle wi</w:t>
      </w:r>
      <w:r>
        <w:rPr>
          <w:rFonts w:ascii="Arial" w:hAnsi="Arial" w:cs="Arial"/>
          <w:sz w:val="20"/>
          <w:szCs w:val="20"/>
        </w:rPr>
        <w:t xml:space="preserve">th the teachings of Scripture. </w:t>
      </w:r>
      <w:r w:rsidR="00412308" w:rsidRPr="0007045A">
        <w:rPr>
          <w:rFonts w:ascii="Arial" w:hAnsi="Arial" w:cs="Arial"/>
          <w:sz w:val="20"/>
          <w:szCs w:val="20"/>
        </w:rPr>
        <w:t xml:space="preserve"> </w:t>
      </w:r>
    </w:p>
    <w:p w14:paraId="779FD794" w14:textId="77777777" w:rsidR="00412308" w:rsidRPr="0007045A" w:rsidRDefault="00412308" w:rsidP="00412308">
      <w:pPr>
        <w:widowControl w:val="0"/>
        <w:suppressAutoHyphens/>
        <w:autoSpaceDE w:val="0"/>
        <w:autoSpaceDN w:val="0"/>
        <w:adjustRightInd w:val="0"/>
        <w:spacing w:after="72"/>
        <w:jc w:val="both"/>
        <w:textAlignment w:val="center"/>
        <w:rPr>
          <w:rFonts w:ascii="Arial" w:hAnsi="Arial" w:cs="Arial"/>
          <w:color w:val="000000"/>
          <w:sz w:val="20"/>
          <w:szCs w:val="20"/>
        </w:rPr>
      </w:pPr>
    </w:p>
    <w:p w14:paraId="07AE3ABD" w14:textId="77777777" w:rsidR="00412308" w:rsidRPr="00D97BFE" w:rsidRDefault="00412308" w:rsidP="00412308">
      <w:pPr>
        <w:pStyle w:val="Default"/>
        <w:rPr>
          <w:rFonts w:ascii="Arial" w:hAnsi="Arial" w:cs="Arial"/>
          <w:sz w:val="20"/>
          <w:szCs w:val="20"/>
        </w:rPr>
      </w:pPr>
    </w:p>
    <w:p w14:paraId="5E99F7DD" w14:textId="41562E1E" w:rsidR="000A39F2" w:rsidRPr="005F1685" w:rsidRDefault="000A39F2" w:rsidP="00412308">
      <w:pPr>
        <w:pStyle w:val="SECTIONHEADER"/>
        <w:ind w:left="0"/>
        <w:rPr>
          <w:rFonts w:ascii="Arial" w:hAnsi="Arial" w:cs="Arial"/>
          <w:sz w:val="20"/>
          <w:szCs w:val="20"/>
        </w:rPr>
      </w:pPr>
    </w:p>
    <w:sectPr w:rsidR="000A39F2" w:rsidRPr="005F1685" w:rsidSect="002964D8">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41BDF" w14:textId="77777777" w:rsidR="00985285" w:rsidRDefault="00985285" w:rsidP="002D22C6">
      <w:r>
        <w:separator/>
      </w:r>
    </w:p>
  </w:endnote>
  <w:endnote w:type="continuationSeparator" w:id="0">
    <w:p w14:paraId="54B7AD70" w14:textId="77777777" w:rsidR="00985285" w:rsidRDefault="00985285"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Times New Roman"/>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Times"/>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panose1 w:val="00000000000000000000"/>
    <w:charset w:val="4D"/>
    <w:family w:val="auto"/>
    <w:notTrueType/>
    <w:pitch w:val="default"/>
    <w:sig w:usb0="00000003" w:usb1="00000000" w:usb2="00000000" w:usb3="00000000" w:csb0="00000001" w:csb1="00000000"/>
  </w:font>
  <w:font w:name="ChaparralPro-Regular">
    <w:altName w:val="Geneva"/>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altName w:val="Times Roman"/>
    <w:panose1 w:val="02020603050405020304"/>
    <w:charset w:val="4D"/>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charset w:val="00"/>
    <w:family w:val="auto"/>
    <w:pitch w:val="variable"/>
    <w:sig w:usb0="A00002AF" w:usb1="5000204B" w:usb2="00000000" w:usb3="00000000" w:csb0="0000009F"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8126F10" w:rsidR="00D762CF" w:rsidRPr="00E93302" w:rsidRDefault="00D762CF"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0B14B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Walk in the Light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9DC0F" w14:textId="77777777" w:rsidR="00985285" w:rsidRDefault="00985285" w:rsidP="002D22C6">
      <w:r>
        <w:separator/>
      </w:r>
    </w:p>
  </w:footnote>
  <w:footnote w:type="continuationSeparator" w:id="0">
    <w:p w14:paraId="2A036CF0" w14:textId="77777777" w:rsidR="00985285" w:rsidRDefault="00985285"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D762CF" w:rsidRDefault="00D762CF">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903DB8" w14:textId="77777777" w:rsidR="00D762CF" w:rsidRPr="00BE5C9F" w:rsidRDefault="00D762CF"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D762CF" w:rsidRPr="00BE5C9F" w:rsidRDefault="00D762CF"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E420A"/>
    <w:multiLevelType w:val="hybridMultilevel"/>
    <w:tmpl w:val="938C0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F791C"/>
    <w:multiLevelType w:val="hybridMultilevel"/>
    <w:tmpl w:val="7F1CD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D16BE"/>
    <w:multiLevelType w:val="hybridMultilevel"/>
    <w:tmpl w:val="6088A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1747F"/>
    <w:multiLevelType w:val="hybridMultilevel"/>
    <w:tmpl w:val="02C6D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1D4F43"/>
    <w:multiLevelType w:val="hybridMultilevel"/>
    <w:tmpl w:val="E0D4A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0952C2"/>
    <w:multiLevelType w:val="hybridMultilevel"/>
    <w:tmpl w:val="4F92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230867"/>
    <w:multiLevelType w:val="hybridMultilevel"/>
    <w:tmpl w:val="3A6A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332A51"/>
    <w:multiLevelType w:val="hybridMultilevel"/>
    <w:tmpl w:val="53045C0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5"/>
  </w:num>
  <w:num w:numId="4">
    <w:abstractNumId w:val="23"/>
  </w:num>
  <w:num w:numId="5">
    <w:abstractNumId w:val="14"/>
  </w:num>
  <w:num w:numId="6">
    <w:abstractNumId w:val="11"/>
  </w:num>
  <w:num w:numId="7">
    <w:abstractNumId w:val="4"/>
  </w:num>
  <w:num w:numId="8">
    <w:abstractNumId w:val="20"/>
  </w:num>
  <w:num w:numId="9">
    <w:abstractNumId w:val="13"/>
  </w:num>
  <w:num w:numId="10">
    <w:abstractNumId w:val="3"/>
  </w:num>
  <w:num w:numId="11">
    <w:abstractNumId w:val="12"/>
  </w:num>
  <w:num w:numId="12">
    <w:abstractNumId w:val="22"/>
  </w:num>
  <w:num w:numId="13">
    <w:abstractNumId w:val="7"/>
  </w:num>
  <w:num w:numId="14">
    <w:abstractNumId w:val="21"/>
  </w:num>
  <w:num w:numId="15">
    <w:abstractNumId w:val="8"/>
  </w:num>
  <w:num w:numId="16">
    <w:abstractNumId w:val="16"/>
  </w:num>
  <w:num w:numId="17">
    <w:abstractNumId w:val="0"/>
  </w:num>
  <w:num w:numId="18">
    <w:abstractNumId w:val="9"/>
  </w:num>
  <w:num w:numId="19">
    <w:abstractNumId w:val="6"/>
  </w:num>
  <w:num w:numId="20">
    <w:abstractNumId w:val="18"/>
  </w:num>
  <w:num w:numId="21">
    <w:abstractNumId w:val="17"/>
  </w:num>
  <w:num w:numId="22">
    <w:abstractNumId w:val="2"/>
  </w:num>
  <w:num w:numId="23">
    <w:abstractNumId w:val="1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72C"/>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7671E"/>
    <w:rsid w:val="00081812"/>
    <w:rsid w:val="00086BCB"/>
    <w:rsid w:val="000944F4"/>
    <w:rsid w:val="000A28FA"/>
    <w:rsid w:val="000A2D28"/>
    <w:rsid w:val="000A39F2"/>
    <w:rsid w:val="000A6BAA"/>
    <w:rsid w:val="000B0093"/>
    <w:rsid w:val="000B14B2"/>
    <w:rsid w:val="000C6CEA"/>
    <w:rsid w:val="000E0C38"/>
    <w:rsid w:val="000E49B6"/>
    <w:rsid w:val="00115F1E"/>
    <w:rsid w:val="001224F7"/>
    <w:rsid w:val="0012792E"/>
    <w:rsid w:val="00130CC2"/>
    <w:rsid w:val="00134F8C"/>
    <w:rsid w:val="00143E60"/>
    <w:rsid w:val="00146EEF"/>
    <w:rsid w:val="00146FF0"/>
    <w:rsid w:val="00153E58"/>
    <w:rsid w:val="0016624E"/>
    <w:rsid w:val="0016764E"/>
    <w:rsid w:val="00171961"/>
    <w:rsid w:val="0017781C"/>
    <w:rsid w:val="00187D99"/>
    <w:rsid w:val="00191903"/>
    <w:rsid w:val="00196D21"/>
    <w:rsid w:val="001A0237"/>
    <w:rsid w:val="001C4B6F"/>
    <w:rsid w:val="001F6F08"/>
    <w:rsid w:val="00220664"/>
    <w:rsid w:val="00251B8C"/>
    <w:rsid w:val="002531D0"/>
    <w:rsid w:val="0025428C"/>
    <w:rsid w:val="00254CC3"/>
    <w:rsid w:val="00265918"/>
    <w:rsid w:val="00274E43"/>
    <w:rsid w:val="00283D66"/>
    <w:rsid w:val="002964D8"/>
    <w:rsid w:val="002B6ADF"/>
    <w:rsid w:val="002C10C5"/>
    <w:rsid w:val="002C280C"/>
    <w:rsid w:val="002D22C6"/>
    <w:rsid w:val="002D55D8"/>
    <w:rsid w:val="002D70C9"/>
    <w:rsid w:val="002E54A9"/>
    <w:rsid w:val="00303954"/>
    <w:rsid w:val="00303F34"/>
    <w:rsid w:val="00315551"/>
    <w:rsid w:val="00321B91"/>
    <w:rsid w:val="00322E35"/>
    <w:rsid w:val="00327051"/>
    <w:rsid w:val="00332207"/>
    <w:rsid w:val="003347EA"/>
    <w:rsid w:val="00353A3A"/>
    <w:rsid w:val="0035565C"/>
    <w:rsid w:val="003604D5"/>
    <w:rsid w:val="00360EDD"/>
    <w:rsid w:val="00370718"/>
    <w:rsid w:val="003730FA"/>
    <w:rsid w:val="00382669"/>
    <w:rsid w:val="00390F38"/>
    <w:rsid w:val="003A04AC"/>
    <w:rsid w:val="003B7082"/>
    <w:rsid w:val="003D07CD"/>
    <w:rsid w:val="003D0BA3"/>
    <w:rsid w:val="003D1F83"/>
    <w:rsid w:val="003E47B7"/>
    <w:rsid w:val="003F6D21"/>
    <w:rsid w:val="003F74F7"/>
    <w:rsid w:val="00410788"/>
    <w:rsid w:val="00412308"/>
    <w:rsid w:val="0041435F"/>
    <w:rsid w:val="00466B7C"/>
    <w:rsid w:val="0047554B"/>
    <w:rsid w:val="0047592D"/>
    <w:rsid w:val="0047603C"/>
    <w:rsid w:val="004847CB"/>
    <w:rsid w:val="00493EAF"/>
    <w:rsid w:val="004A103B"/>
    <w:rsid w:val="004A105B"/>
    <w:rsid w:val="004A184D"/>
    <w:rsid w:val="004A6D80"/>
    <w:rsid w:val="004A7F67"/>
    <w:rsid w:val="004B1018"/>
    <w:rsid w:val="004B2087"/>
    <w:rsid w:val="004B3E95"/>
    <w:rsid w:val="004C169C"/>
    <w:rsid w:val="004C7D39"/>
    <w:rsid w:val="004D0EF2"/>
    <w:rsid w:val="004E362B"/>
    <w:rsid w:val="004E3FBB"/>
    <w:rsid w:val="004F0FD1"/>
    <w:rsid w:val="00503085"/>
    <w:rsid w:val="00537C0F"/>
    <w:rsid w:val="005435D8"/>
    <w:rsid w:val="005645E0"/>
    <w:rsid w:val="005A59EE"/>
    <w:rsid w:val="005A7795"/>
    <w:rsid w:val="005B0289"/>
    <w:rsid w:val="005B02EA"/>
    <w:rsid w:val="005B3791"/>
    <w:rsid w:val="005B52AA"/>
    <w:rsid w:val="005B795A"/>
    <w:rsid w:val="005D6864"/>
    <w:rsid w:val="005F1685"/>
    <w:rsid w:val="00617AA0"/>
    <w:rsid w:val="00626E48"/>
    <w:rsid w:val="00635C7C"/>
    <w:rsid w:val="00636290"/>
    <w:rsid w:val="00670D99"/>
    <w:rsid w:val="006746F6"/>
    <w:rsid w:val="0067487C"/>
    <w:rsid w:val="00681CA3"/>
    <w:rsid w:val="0069499F"/>
    <w:rsid w:val="006B0D7E"/>
    <w:rsid w:val="006B64CD"/>
    <w:rsid w:val="006B7A70"/>
    <w:rsid w:val="006C4449"/>
    <w:rsid w:val="006D1E87"/>
    <w:rsid w:val="006D593E"/>
    <w:rsid w:val="006E276D"/>
    <w:rsid w:val="006E3648"/>
    <w:rsid w:val="006E6423"/>
    <w:rsid w:val="00700BE1"/>
    <w:rsid w:val="0070648A"/>
    <w:rsid w:val="00715234"/>
    <w:rsid w:val="00724648"/>
    <w:rsid w:val="00732D3D"/>
    <w:rsid w:val="0073574B"/>
    <w:rsid w:val="00735ADE"/>
    <w:rsid w:val="00750372"/>
    <w:rsid w:val="00752B9F"/>
    <w:rsid w:val="00755F56"/>
    <w:rsid w:val="00776D6E"/>
    <w:rsid w:val="00784E42"/>
    <w:rsid w:val="00793376"/>
    <w:rsid w:val="007967EC"/>
    <w:rsid w:val="007B6743"/>
    <w:rsid w:val="007B7F49"/>
    <w:rsid w:val="007C33FB"/>
    <w:rsid w:val="007C3E52"/>
    <w:rsid w:val="007D38FC"/>
    <w:rsid w:val="007D3A3C"/>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1919"/>
    <w:rsid w:val="008E2641"/>
    <w:rsid w:val="008E30BF"/>
    <w:rsid w:val="008E4F49"/>
    <w:rsid w:val="008F69BC"/>
    <w:rsid w:val="00916554"/>
    <w:rsid w:val="0091671B"/>
    <w:rsid w:val="00916A25"/>
    <w:rsid w:val="00925E5F"/>
    <w:rsid w:val="0093216C"/>
    <w:rsid w:val="009459E1"/>
    <w:rsid w:val="009550CF"/>
    <w:rsid w:val="00957D68"/>
    <w:rsid w:val="0096029A"/>
    <w:rsid w:val="0096776A"/>
    <w:rsid w:val="00985285"/>
    <w:rsid w:val="00996CF1"/>
    <w:rsid w:val="009972E0"/>
    <w:rsid w:val="009972E1"/>
    <w:rsid w:val="009B0B85"/>
    <w:rsid w:val="009B3EA9"/>
    <w:rsid w:val="009B6DEE"/>
    <w:rsid w:val="009D1996"/>
    <w:rsid w:val="009E09C2"/>
    <w:rsid w:val="009F1E26"/>
    <w:rsid w:val="009F3CC2"/>
    <w:rsid w:val="009F4BEC"/>
    <w:rsid w:val="009F7129"/>
    <w:rsid w:val="00A221DD"/>
    <w:rsid w:val="00A27F9D"/>
    <w:rsid w:val="00A30CE2"/>
    <w:rsid w:val="00A36D70"/>
    <w:rsid w:val="00A37B25"/>
    <w:rsid w:val="00A51CDB"/>
    <w:rsid w:val="00A57DC9"/>
    <w:rsid w:val="00A61568"/>
    <w:rsid w:val="00A8709F"/>
    <w:rsid w:val="00A91AA4"/>
    <w:rsid w:val="00AA5555"/>
    <w:rsid w:val="00AB2562"/>
    <w:rsid w:val="00AC212D"/>
    <w:rsid w:val="00AC4EA0"/>
    <w:rsid w:val="00AC7698"/>
    <w:rsid w:val="00AD3C03"/>
    <w:rsid w:val="00AF703E"/>
    <w:rsid w:val="00B04C59"/>
    <w:rsid w:val="00B10E20"/>
    <w:rsid w:val="00B262E7"/>
    <w:rsid w:val="00B36E77"/>
    <w:rsid w:val="00B45EC2"/>
    <w:rsid w:val="00B57138"/>
    <w:rsid w:val="00B658CB"/>
    <w:rsid w:val="00B65A51"/>
    <w:rsid w:val="00B67B3D"/>
    <w:rsid w:val="00B760AF"/>
    <w:rsid w:val="00B82C5E"/>
    <w:rsid w:val="00B83F29"/>
    <w:rsid w:val="00B85E19"/>
    <w:rsid w:val="00B87A06"/>
    <w:rsid w:val="00B93D7C"/>
    <w:rsid w:val="00BA5215"/>
    <w:rsid w:val="00BA643F"/>
    <w:rsid w:val="00BB469F"/>
    <w:rsid w:val="00BC5955"/>
    <w:rsid w:val="00BC7A99"/>
    <w:rsid w:val="00BD0EB5"/>
    <w:rsid w:val="00BE4E18"/>
    <w:rsid w:val="00BE5C9F"/>
    <w:rsid w:val="00BF2C96"/>
    <w:rsid w:val="00BF7909"/>
    <w:rsid w:val="00C0130C"/>
    <w:rsid w:val="00C02153"/>
    <w:rsid w:val="00C02B33"/>
    <w:rsid w:val="00C02F86"/>
    <w:rsid w:val="00C05ECB"/>
    <w:rsid w:val="00C26056"/>
    <w:rsid w:val="00C31761"/>
    <w:rsid w:val="00C418FD"/>
    <w:rsid w:val="00C46E81"/>
    <w:rsid w:val="00C543F2"/>
    <w:rsid w:val="00C727AC"/>
    <w:rsid w:val="00C81967"/>
    <w:rsid w:val="00C90621"/>
    <w:rsid w:val="00CA1818"/>
    <w:rsid w:val="00CA4486"/>
    <w:rsid w:val="00CA60DC"/>
    <w:rsid w:val="00CB6879"/>
    <w:rsid w:val="00CC04CD"/>
    <w:rsid w:val="00CD003F"/>
    <w:rsid w:val="00CE3E80"/>
    <w:rsid w:val="00CE7C16"/>
    <w:rsid w:val="00CF13F4"/>
    <w:rsid w:val="00D01415"/>
    <w:rsid w:val="00D01F3E"/>
    <w:rsid w:val="00D11614"/>
    <w:rsid w:val="00D13CB4"/>
    <w:rsid w:val="00D142A3"/>
    <w:rsid w:val="00D20423"/>
    <w:rsid w:val="00D2649D"/>
    <w:rsid w:val="00D35C8D"/>
    <w:rsid w:val="00D47A8D"/>
    <w:rsid w:val="00D52DF8"/>
    <w:rsid w:val="00D547A9"/>
    <w:rsid w:val="00D60A68"/>
    <w:rsid w:val="00D62A47"/>
    <w:rsid w:val="00D65829"/>
    <w:rsid w:val="00D762CF"/>
    <w:rsid w:val="00D833E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A38C6"/>
    <w:rsid w:val="00FC0E9D"/>
    <w:rsid w:val="00FD1C3F"/>
    <w:rsid w:val="00FE1DAA"/>
    <w:rsid w:val="00FF25E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72C2D786-7D8E-4F39-A44A-BCF247F4B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6">
    <w:lsdException w:name="heading 1" w:qFormat="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uiPriority w:val="34"/>
    <w:qFormat/>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39943304">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61831767">
      <w:bodyDiv w:val="1"/>
      <w:marLeft w:val="0"/>
      <w:marRight w:val="0"/>
      <w:marTop w:val="0"/>
      <w:marBottom w:val="0"/>
      <w:divBdr>
        <w:top w:val="none" w:sz="0" w:space="0" w:color="auto"/>
        <w:left w:val="none" w:sz="0" w:space="0" w:color="auto"/>
        <w:bottom w:val="none" w:sz="0" w:space="0" w:color="auto"/>
        <w:right w:val="none" w:sz="0" w:space="0" w:color="auto"/>
      </w:divBdr>
    </w:div>
    <w:div w:id="385765030">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0318201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543178749">
      <w:bodyDiv w:val="1"/>
      <w:marLeft w:val="0"/>
      <w:marRight w:val="0"/>
      <w:marTop w:val="0"/>
      <w:marBottom w:val="0"/>
      <w:divBdr>
        <w:top w:val="none" w:sz="0" w:space="0" w:color="auto"/>
        <w:left w:val="none" w:sz="0" w:space="0" w:color="auto"/>
        <w:bottom w:val="none" w:sz="0" w:space="0" w:color="auto"/>
        <w:right w:val="none" w:sz="0" w:space="0" w:color="auto"/>
      </w:divBdr>
    </w:div>
    <w:div w:id="632369802">
      <w:bodyDiv w:val="1"/>
      <w:marLeft w:val="0"/>
      <w:marRight w:val="0"/>
      <w:marTop w:val="0"/>
      <w:marBottom w:val="0"/>
      <w:divBdr>
        <w:top w:val="none" w:sz="0" w:space="0" w:color="auto"/>
        <w:left w:val="none" w:sz="0" w:space="0" w:color="auto"/>
        <w:bottom w:val="none" w:sz="0" w:space="0" w:color="auto"/>
        <w:right w:val="none" w:sz="0" w:space="0" w:color="auto"/>
      </w:divBdr>
    </w:div>
    <w:div w:id="668412166">
      <w:bodyDiv w:val="1"/>
      <w:marLeft w:val="0"/>
      <w:marRight w:val="0"/>
      <w:marTop w:val="0"/>
      <w:marBottom w:val="0"/>
      <w:divBdr>
        <w:top w:val="none" w:sz="0" w:space="0" w:color="auto"/>
        <w:left w:val="none" w:sz="0" w:space="0" w:color="auto"/>
        <w:bottom w:val="none" w:sz="0" w:space="0" w:color="auto"/>
        <w:right w:val="none" w:sz="0" w:space="0" w:color="auto"/>
      </w:divBdr>
    </w:div>
    <w:div w:id="683674890">
      <w:bodyDiv w:val="1"/>
      <w:marLeft w:val="0"/>
      <w:marRight w:val="0"/>
      <w:marTop w:val="0"/>
      <w:marBottom w:val="0"/>
      <w:divBdr>
        <w:top w:val="none" w:sz="0" w:space="0" w:color="auto"/>
        <w:left w:val="none" w:sz="0" w:space="0" w:color="auto"/>
        <w:bottom w:val="none" w:sz="0" w:space="0" w:color="auto"/>
        <w:right w:val="none" w:sz="0" w:space="0" w:color="auto"/>
      </w:divBdr>
    </w:div>
    <w:div w:id="68937977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148325033">
      <w:bodyDiv w:val="1"/>
      <w:marLeft w:val="0"/>
      <w:marRight w:val="0"/>
      <w:marTop w:val="0"/>
      <w:marBottom w:val="0"/>
      <w:divBdr>
        <w:top w:val="none" w:sz="0" w:space="0" w:color="auto"/>
        <w:left w:val="none" w:sz="0" w:space="0" w:color="auto"/>
        <w:bottom w:val="none" w:sz="0" w:space="0" w:color="auto"/>
        <w:right w:val="none" w:sz="0" w:space="0" w:color="auto"/>
      </w:divBdr>
    </w:div>
    <w:div w:id="1254582305">
      <w:bodyDiv w:val="1"/>
      <w:marLeft w:val="0"/>
      <w:marRight w:val="0"/>
      <w:marTop w:val="0"/>
      <w:marBottom w:val="0"/>
      <w:divBdr>
        <w:top w:val="none" w:sz="0" w:space="0" w:color="auto"/>
        <w:left w:val="none" w:sz="0" w:space="0" w:color="auto"/>
        <w:bottom w:val="none" w:sz="0" w:space="0" w:color="auto"/>
        <w:right w:val="none" w:sz="0" w:space="0" w:color="auto"/>
      </w:divBdr>
    </w:div>
    <w:div w:id="1350139283">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590505173">
      <w:bodyDiv w:val="1"/>
      <w:marLeft w:val="0"/>
      <w:marRight w:val="0"/>
      <w:marTop w:val="0"/>
      <w:marBottom w:val="0"/>
      <w:divBdr>
        <w:top w:val="none" w:sz="0" w:space="0" w:color="auto"/>
        <w:left w:val="none" w:sz="0" w:space="0" w:color="auto"/>
        <w:bottom w:val="none" w:sz="0" w:space="0" w:color="auto"/>
        <w:right w:val="none" w:sz="0" w:space="0" w:color="auto"/>
      </w:divBdr>
    </w:div>
    <w:div w:id="1618102356">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899585078">
      <w:bodyDiv w:val="1"/>
      <w:marLeft w:val="0"/>
      <w:marRight w:val="0"/>
      <w:marTop w:val="0"/>
      <w:marBottom w:val="0"/>
      <w:divBdr>
        <w:top w:val="none" w:sz="0" w:space="0" w:color="auto"/>
        <w:left w:val="none" w:sz="0" w:space="0" w:color="auto"/>
        <w:bottom w:val="none" w:sz="0" w:space="0" w:color="auto"/>
        <w:right w:val="none" w:sz="0" w:space="0" w:color="auto"/>
      </w:divBdr>
    </w:div>
    <w:div w:id="196720193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 w:id="2080710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E9D77-73DB-4B53-A449-97AEEF936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1560</Words>
  <Characters>8895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10435</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2</cp:revision>
  <cp:lastPrinted>2019-05-09T20:45:00Z</cp:lastPrinted>
  <dcterms:created xsi:type="dcterms:W3CDTF">2019-05-09T21:28:00Z</dcterms:created>
  <dcterms:modified xsi:type="dcterms:W3CDTF">2019-05-09T21:28:00Z</dcterms:modified>
</cp:coreProperties>
</file>