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851" w:rsidRPr="00931851" w:rsidRDefault="00931851" w:rsidP="00931851">
      <w:pPr>
        <w:spacing w:after="0"/>
        <w:ind w:right="-283" w:hanging="284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31851">
        <w:rPr>
          <w:rFonts w:ascii="Times New Roman" w:hAnsi="Times New Roman" w:cs="Times New Roman"/>
          <w:b/>
          <w:sz w:val="48"/>
          <w:szCs w:val="48"/>
        </w:rPr>
        <w:t>Jesus and the Kingdom of Heaven</w:t>
      </w:r>
    </w:p>
    <w:p w:rsidR="008F46B9" w:rsidRPr="00931851" w:rsidRDefault="00931851" w:rsidP="0093185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September </w:t>
      </w:r>
      <w:r w:rsidR="00DB1B49">
        <w:rPr>
          <w:rFonts w:ascii="Times New Roman" w:hAnsi="Times New Roman" w:cs="Times New Roman"/>
          <w:b/>
          <w:i/>
          <w:sz w:val="28"/>
          <w:szCs w:val="28"/>
        </w:rPr>
        <w:t>24</w:t>
      </w:r>
      <w:r>
        <w:rPr>
          <w:rFonts w:ascii="Times New Roman" w:hAnsi="Times New Roman" w:cs="Times New Roman"/>
          <w:b/>
          <w:i/>
          <w:sz w:val="28"/>
          <w:szCs w:val="28"/>
        </w:rPr>
        <w:t>, 2017</w:t>
      </w:r>
      <w:r w:rsidR="00D421EF" w:rsidRPr="00931851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r w:rsidR="00DB1B49">
        <w:rPr>
          <w:rFonts w:ascii="Times New Roman" w:hAnsi="Times New Roman" w:cs="Times New Roman"/>
          <w:b/>
          <w:i/>
          <w:sz w:val="28"/>
          <w:szCs w:val="28"/>
        </w:rPr>
        <w:t>Lambrick Park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Church, V</w:t>
      </w:r>
      <w:r w:rsidR="00DB1B49">
        <w:rPr>
          <w:rFonts w:ascii="Times New Roman" w:hAnsi="Times New Roman" w:cs="Times New Roman"/>
          <w:b/>
          <w:i/>
          <w:sz w:val="28"/>
          <w:szCs w:val="28"/>
        </w:rPr>
        <w:t>ictoria, BC</w:t>
      </w:r>
    </w:p>
    <w:p w:rsidR="00D421EF" w:rsidRDefault="00D421EF" w:rsidP="00D421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1851" w:rsidRDefault="00001676" w:rsidP="0007698C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want</w:t>
      </w:r>
      <w:r w:rsidR="00931851">
        <w:rPr>
          <w:rFonts w:ascii="Times New Roman" w:hAnsi="Times New Roman" w:cs="Times New Roman"/>
          <w:sz w:val="28"/>
          <w:szCs w:val="28"/>
        </w:rPr>
        <w:t xml:space="preserve"> to hear Jesus speaking the Good News to us today, </w:t>
      </w:r>
    </w:p>
    <w:p w:rsidR="00D421EF" w:rsidRDefault="00001676" w:rsidP="00001676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31851">
        <w:rPr>
          <w:rFonts w:ascii="Times New Roman" w:hAnsi="Times New Roman" w:cs="Times New Roman"/>
          <w:sz w:val="28"/>
          <w:szCs w:val="28"/>
        </w:rPr>
        <w:t xml:space="preserve">using His very words to guide us as we </w:t>
      </w:r>
      <w:r w:rsidR="00D421EF">
        <w:rPr>
          <w:rFonts w:ascii="Times New Roman" w:hAnsi="Times New Roman" w:cs="Times New Roman"/>
          <w:sz w:val="28"/>
          <w:szCs w:val="28"/>
        </w:rPr>
        <w:t xml:space="preserve">live </w:t>
      </w:r>
      <w:r w:rsidR="00931851">
        <w:rPr>
          <w:rFonts w:ascii="Times New Roman" w:hAnsi="Times New Roman" w:cs="Times New Roman"/>
          <w:sz w:val="28"/>
          <w:szCs w:val="28"/>
        </w:rPr>
        <w:t>out the Gospel for others,</w:t>
      </w:r>
    </w:p>
    <w:p w:rsidR="00C56CE5" w:rsidRDefault="00001676" w:rsidP="00001676">
      <w:pPr>
        <w:tabs>
          <w:tab w:val="left" w:pos="993"/>
        </w:tabs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31851">
        <w:rPr>
          <w:rFonts w:ascii="Times New Roman" w:hAnsi="Times New Roman" w:cs="Times New Roman"/>
          <w:sz w:val="28"/>
          <w:szCs w:val="28"/>
        </w:rPr>
        <w:t xml:space="preserve">seeking to </w:t>
      </w:r>
      <w:r w:rsidR="00D17B6A" w:rsidRPr="00D17B6A">
        <w:rPr>
          <w:rFonts w:ascii="Times New Roman" w:hAnsi="Times New Roman" w:cs="Times New Roman"/>
          <w:b/>
          <w:sz w:val="28"/>
          <w:szCs w:val="28"/>
          <w:u w:val="single"/>
        </w:rPr>
        <w:t>B</w:t>
      </w:r>
      <w:r w:rsidR="00C56CE5" w:rsidRPr="00D17B6A">
        <w:rPr>
          <w:rFonts w:ascii="Times New Roman" w:hAnsi="Times New Roman" w:cs="Times New Roman"/>
          <w:b/>
          <w:sz w:val="28"/>
          <w:szCs w:val="28"/>
          <w:u w:val="single"/>
        </w:rPr>
        <w:t>e Like Him</w:t>
      </w:r>
      <w:r w:rsidR="00C56CE5">
        <w:rPr>
          <w:rFonts w:ascii="Times New Roman" w:hAnsi="Times New Roman" w:cs="Times New Roman"/>
          <w:sz w:val="28"/>
          <w:szCs w:val="28"/>
        </w:rPr>
        <w:t xml:space="preserve">, not just </w:t>
      </w:r>
      <w:r w:rsidR="00C56CE5" w:rsidRPr="00D17B6A">
        <w:rPr>
          <w:rFonts w:ascii="Times New Roman" w:hAnsi="Times New Roman" w:cs="Times New Roman"/>
          <w:b/>
          <w:sz w:val="28"/>
          <w:szCs w:val="28"/>
          <w:u w:val="single"/>
        </w:rPr>
        <w:t>Believe in Him</w:t>
      </w:r>
      <w:r w:rsidR="00D17B6A" w:rsidRPr="00D17B6A">
        <w:rPr>
          <w:rFonts w:ascii="Times New Roman" w:hAnsi="Times New Roman" w:cs="Times New Roman"/>
          <w:sz w:val="28"/>
          <w:szCs w:val="28"/>
        </w:rPr>
        <w:t>.</w:t>
      </w:r>
    </w:p>
    <w:p w:rsidR="00D17B6A" w:rsidRDefault="00D17B6A" w:rsidP="0007698C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D17B6A" w:rsidRDefault="00FF320F" w:rsidP="00FF320F">
      <w:pPr>
        <w:spacing w:after="0"/>
        <w:ind w:left="567" w:hanging="1134"/>
        <w:rPr>
          <w:rFonts w:ascii="Times New Roman" w:hAnsi="Times New Roman" w:cs="Times New Roman"/>
          <w:sz w:val="28"/>
          <w:szCs w:val="28"/>
        </w:rPr>
      </w:pPr>
      <w:r>
        <w:rPr>
          <w:rStyle w:val="woj"/>
          <w:rFonts w:ascii="Verdana" w:hAnsi="Verdana"/>
          <w:b/>
          <w:color w:val="FF0000"/>
          <w:sz w:val="27"/>
          <w:szCs w:val="27"/>
          <w:shd w:val="clear" w:color="auto" w:fill="FFFFFF"/>
        </w:rPr>
        <w:t xml:space="preserve">1. </w:t>
      </w:r>
      <w:r w:rsidR="00D17B6A" w:rsidRPr="00D17B6A">
        <w:rPr>
          <w:rStyle w:val="woj"/>
          <w:rFonts w:ascii="Verdana" w:hAnsi="Verdana"/>
          <w:b/>
          <w:color w:val="FF0000"/>
          <w:sz w:val="27"/>
          <w:szCs w:val="27"/>
          <w:shd w:val="clear" w:color="auto" w:fill="FFFFFF"/>
        </w:rPr>
        <w:t xml:space="preserve">“Repent, for the </w:t>
      </w:r>
      <w:r w:rsidR="002C438B">
        <w:rPr>
          <w:rStyle w:val="woj"/>
          <w:rFonts w:ascii="Verdana" w:hAnsi="Verdana"/>
          <w:b/>
          <w:color w:val="FF0000"/>
          <w:sz w:val="27"/>
          <w:szCs w:val="27"/>
          <w:shd w:val="clear" w:color="auto" w:fill="FFFFFF"/>
        </w:rPr>
        <w:t>K</w:t>
      </w:r>
      <w:r w:rsidR="00D17B6A" w:rsidRPr="00D17B6A">
        <w:rPr>
          <w:rStyle w:val="woj"/>
          <w:rFonts w:ascii="Verdana" w:hAnsi="Verdana"/>
          <w:b/>
          <w:color w:val="FF0000"/>
          <w:sz w:val="27"/>
          <w:szCs w:val="27"/>
          <w:shd w:val="clear" w:color="auto" w:fill="FFFFFF"/>
        </w:rPr>
        <w:t xml:space="preserve">ingdom of </w:t>
      </w:r>
      <w:r w:rsidR="002C438B">
        <w:rPr>
          <w:rStyle w:val="woj"/>
          <w:rFonts w:ascii="Verdana" w:hAnsi="Verdana"/>
          <w:b/>
          <w:color w:val="FF0000"/>
          <w:sz w:val="27"/>
          <w:szCs w:val="27"/>
          <w:shd w:val="clear" w:color="auto" w:fill="FFFFFF"/>
        </w:rPr>
        <w:t>H</w:t>
      </w:r>
      <w:r w:rsidR="00D17B6A" w:rsidRPr="00D17B6A">
        <w:rPr>
          <w:rStyle w:val="woj"/>
          <w:rFonts w:ascii="Verdana" w:hAnsi="Verdana"/>
          <w:b/>
          <w:color w:val="FF0000"/>
          <w:sz w:val="27"/>
          <w:szCs w:val="27"/>
          <w:shd w:val="clear" w:color="auto" w:fill="FFFFFF"/>
        </w:rPr>
        <w:t>eaven has come near.”</w:t>
      </w:r>
      <w:r w:rsidR="00DF5C6C">
        <w:rPr>
          <w:rStyle w:val="woj"/>
          <w:rFonts w:ascii="Verdana" w:hAnsi="Verdana"/>
          <w:b/>
          <w:color w:val="FF0000"/>
          <w:sz w:val="27"/>
          <w:szCs w:val="27"/>
          <w:shd w:val="clear" w:color="auto" w:fill="FFFFFF"/>
        </w:rPr>
        <w:t xml:space="preserve">  </w:t>
      </w:r>
      <w:r w:rsidR="00DF5C6C" w:rsidRPr="00001676">
        <w:rPr>
          <w:rStyle w:val="woj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Mt 4:17</w:t>
      </w:r>
    </w:p>
    <w:p w:rsidR="00FF320F" w:rsidRPr="00731780" w:rsidRDefault="00FF320F" w:rsidP="00FF320F">
      <w:pPr>
        <w:spacing w:after="0"/>
        <w:jc w:val="center"/>
        <w:rPr>
          <w:rFonts w:ascii="Times New Roman" w:hAnsi="Times New Roman" w:cs="Times New Roman"/>
          <w:i/>
          <w:color w:val="984806" w:themeColor="accent6" w:themeShade="80"/>
          <w:sz w:val="28"/>
          <w:szCs w:val="28"/>
        </w:rPr>
      </w:pPr>
      <w:r w:rsidRPr="00731780">
        <w:rPr>
          <w:rFonts w:ascii="Times New Roman" w:hAnsi="Times New Roman" w:cs="Times New Roman"/>
          <w:i/>
          <w:color w:val="984806" w:themeColor="accent6" w:themeShade="80"/>
          <w:sz w:val="28"/>
          <w:szCs w:val="28"/>
        </w:rPr>
        <w:t xml:space="preserve">Isn’t God far off, uncaring, </w:t>
      </w:r>
      <w:r w:rsidR="00F53A5E">
        <w:rPr>
          <w:rFonts w:ascii="Times New Roman" w:hAnsi="Times New Roman" w:cs="Times New Roman"/>
          <w:i/>
          <w:color w:val="984806" w:themeColor="accent6" w:themeShade="80"/>
          <w:sz w:val="28"/>
          <w:szCs w:val="28"/>
        </w:rPr>
        <w:t xml:space="preserve">with </w:t>
      </w:r>
      <w:r w:rsidR="002C438B">
        <w:rPr>
          <w:rFonts w:ascii="Times New Roman" w:hAnsi="Times New Roman" w:cs="Times New Roman"/>
          <w:i/>
          <w:color w:val="984806" w:themeColor="accent6" w:themeShade="80"/>
          <w:sz w:val="28"/>
          <w:szCs w:val="28"/>
        </w:rPr>
        <w:t xml:space="preserve">impossibly high standards, </w:t>
      </w:r>
      <w:r w:rsidRPr="00731780">
        <w:rPr>
          <w:rFonts w:ascii="Times New Roman" w:hAnsi="Times New Roman" w:cs="Times New Roman"/>
          <w:i/>
          <w:color w:val="984806" w:themeColor="accent6" w:themeShade="80"/>
          <w:sz w:val="28"/>
          <w:szCs w:val="28"/>
        </w:rPr>
        <w:t>just waiting to punish me?</w:t>
      </w:r>
    </w:p>
    <w:p w:rsidR="00D17B6A" w:rsidRDefault="001E7EF4" w:rsidP="00D17B6A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C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14.2pt;margin-top:2.65pt;width:220.15pt;height:66.15pt;z-index:251663360" fillcolor="#bfbfbf [2412]" stroked="f">
            <v:textbox style="mso-next-textbox:#_x0000_s1031">
              <w:txbxContent>
                <w:p w:rsidR="002D20E3" w:rsidRPr="00F664A7" w:rsidRDefault="002D20E3" w:rsidP="002D20E3">
                  <w:pPr>
                    <w:jc w:val="center"/>
                    <w:rPr>
                      <w:rFonts w:ascii="Verdana" w:hAnsi="Verdana"/>
                      <w:color w:val="595959" w:themeColor="text1" w:themeTint="A6"/>
                    </w:rPr>
                  </w:pPr>
                  <w:r w:rsidRPr="00F664A7">
                    <w:rPr>
                      <w:rFonts w:ascii="Verdana" w:hAnsi="Verdana"/>
                      <w:b/>
                      <w:color w:val="595959" w:themeColor="text1" w:themeTint="A6"/>
                    </w:rPr>
                    <w:t>God is reconciling the world to himself in Christ, not counting people’s sins against them!!</w:t>
                  </w:r>
                  <w:r w:rsidRPr="00F664A7">
                    <w:rPr>
                      <w:rFonts w:ascii="Verdana" w:hAnsi="Verdana"/>
                      <w:color w:val="595959" w:themeColor="text1" w:themeTint="A6"/>
                    </w:rPr>
                    <w:t xml:space="preserve">  2Cor 5:19</w:t>
                  </w:r>
                </w:p>
              </w:txbxContent>
            </v:textbox>
          </v:shape>
        </w:pict>
      </w:r>
      <w:r w:rsidR="00D17B6A">
        <w:rPr>
          <w:rFonts w:ascii="Times New Roman" w:hAnsi="Times New Roman" w:cs="Times New Roman"/>
          <w:sz w:val="28"/>
          <w:szCs w:val="28"/>
        </w:rPr>
        <w:t xml:space="preserve">Think again!  Change your mind!  </w:t>
      </w:r>
    </w:p>
    <w:p w:rsidR="00D17B6A" w:rsidRDefault="00D17B6A" w:rsidP="00D17B6A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time has come.  Something big has changed.</w:t>
      </w:r>
    </w:p>
    <w:p w:rsidR="00001676" w:rsidRDefault="00D17B6A" w:rsidP="00D17B6A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new relationship with God is now possible.  </w:t>
      </w:r>
    </w:p>
    <w:p w:rsidR="00D17B6A" w:rsidRDefault="00D17B6A" w:rsidP="00D17B6A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It is available to everyone who is open, who believes.  </w:t>
      </w:r>
    </w:p>
    <w:p w:rsidR="00001676" w:rsidRDefault="00001676" w:rsidP="00D17B6A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God is with His people. </w:t>
      </w:r>
      <w:r w:rsidR="002C438B">
        <w:rPr>
          <w:rFonts w:ascii="Times New Roman" w:hAnsi="Times New Roman" w:cs="Times New Roman"/>
          <w:sz w:val="28"/>
          <w:szCs w:val="28"/>
        </w:rPr>
        <w:t xml:space="preserve"> His Name is YHWH (I am) or Immanuel (With-Us-God).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1676">
        <w:rPr>
          <w:rFonts w:ascii="Times New Roman" w:hAnsi="Times New Roman" w:cs="Times New Roman"/>
          <w:color w:val="FF0000"/>
          <w:sz w:val="28"/>
          <w:szCs w:val="28"/>
        </w:rPr>
        <w:t xml:space="preserve">This is the year of </w:t>
      </w:r>
      <w:r w:rsidR="00FF320F">
        <w:rPr>
          <w:rFonts w:ascii="Times New Roman" w:hAnsi="Times New Roman" w:cs="Times New Roman"/>
          <w:color w:val="FF0000"/>
          <w:sz w:val="28"/>
          <w:szCs w:val="28"/>
        </w:rPr>
        <w:t>the Lord’s</w:t>
      </w:r>
      <w:r w:rsidRPr="00001676">
        <w:rPr>
          <w:rFonts w:ascii="Times New Roman" w:hAnsi="Times New Roman" w:cs="Times New Roman"/>
          <w:color w:val="FF0000"/>
          <w:sz w:val="28"/>
          <w:szCs w:val="28"/>
        </w:rPr>
        <w:t xml:space="preserve"> favour: good news for the poor, sight for the blind, freedom for the oppressed</w:t>
      </w:r>
      <w:r>
        <w:rPr>
          <w:rFonts w:ascii="Times New Roman" w:hAnsi="Times New Roman" w:cs="Times New Roman"/>
          <w:sz w:val="28"/>
          <w:szCs w:val="28"/>
        </w:rPr>
        <w:t xml:space="preserve"> (Lk 4:18,19).  </w:t>
      </w:r>
    </w:p>
    <w:p w:rsidR="00D17B6A" w:rsidRDefault="00D17B6A" w:rsidP="00D17B6A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Heaven is seeping into the world, so reconsider your assumptions of separateness</w:t>
      </w:r>
      <w:r w:rsidR="002D20E3">
        <w:rPr>
          <w:rFonts w:ascii="Times New Roman" w:hAnsi="Times New Roman" w:cs="Times New Roman"/>
          <w:sz w:val="28"/>
          <w:szCs w:val="28"/>
        </w:rPr>
        <w:t>, of distance, of God not caring, or just tolerating you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1676" w:rsidRPr="002C438B" w:rsidRDefault="001E7EF4" w:rsidP="00D17B6A">
      <w:pPr>
        <w:spacing w:after="0"/>
        <w:ind w:left="567" w:hanging="567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noProof/>
          <w:sz w:val="16"/>
          <w:szCs w:val="28"/>
          <w:lang w:eastAsia="en-CA"/>
        </w:rPr>
        <w:pict>
          <v:rect id="_x0000_s1029" style="position:absolute;left:0;text-align:left;margin-left:-7.3pt;margin-top:3.1pt;width:511.55pt;height:68.55pt;z-index:251662336" filled="f" strokecolor="#0070c0" strokeweight="1.5pt"/>
        </w:pict>
      </w:r>
    </w:p>
    <w:p w:rsidR="00D17B6A" w:rsidRDefault="00D17B6A" w:rsidP="00D17B6A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2C438B">
        <w:rPr>
          <w:rFonts w:ascii="Times New Roman" w:hAnsi="Times New Roman" w:cs="Times New Roman"/>
          <w:sz w:val="28"/>
          <w:szCs w:val="28"/>
          <w:u w:val="single"/>
        </w:rPr>
        <w:t>Main Message</w:t>
      </w:r>
      <w:r>
        <w:rPr>
          <w:rFonts w:ascii="Times New Roman" w:hAnsi="Times New Roman" w:cs="Times New Roman"/>
          <w:sz w:val="28"/>
          <w:szCs w:val="28"/>
        </w:rPr>
        <w:t xml:space="preserve">:  God is near.  </w:t>
      </w:r>
      <w:r w:rsidR="00731780">
        <w:rPr>
          <w:rFonts w:ascii="Times New Roman" w:hAnsi="Times New Roman" w:cs="Times New Roman"/>
          <w:sz w:val="28"/>
          <w:szCs w:val="28"/>
        </w:rPr>
        <w:t>We approach Him as a Father Who loves us (Mt 6:9)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FA478D" w:rsidRPr="00001676">
        <w:rPr>
          <w:rFonts w:ascii="Times New Roman" w:hAnsi="Times New Roman" w:cs="Times New Roman"/>
          <w:color w:val="FF0000"/>
          <w:sz w:val="28"/>
          <w:szCs w:val="28"/>
        </w:rPr>
        <w:t>Follow Me</w:t>
      </w:r>
      <w:r w:rsidR="00F53A5E">
        <w:rPr>
          <w:rFonts w:ascii="Times New Roman" w:hAnsi="Times New Roman" w:cs="Times New Roman"/>
          <w:color w:val="FF0000"/>
          <w:sz w:val="28"/>
          <w:szCs w:val="28"/>
        </w:rPr>
        <w:t>!</w:t>
      </w:r>
      <w:r w:rsidR="00FA478D">
        <w:rPr>
          <w:rFonts w:ascii="Times New Roman" w:hAnsi="Times New Roman" w:cs="Times New Roman"/>
          <w:sz w:val="28"/>
          <w:szCs w:val="28"/>
        </w:rPr>
        <w:t xml:space="preserve"> (e.g. Matt 4:19) into this new relationship, new life, new way of being.</w:t>
      </w:r>
    </w:p>
    <w:p w:rsidR="00D17B6A" w:rsidRPr="00731780" w:rsidRDefault="00D17B6A" w:rsidP="00D17B6A">
      <w:pPr>
        <w:spacing w:after="0"/>
        <w:ind w:left="567" w:hanging="567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31780">
        <w:rPr>
          <w:rFonts w:ascii="Times New Roman" w:hAnsi="Times New Roman" w:cs="Times New Roman"/>
          <w:b/>
          <w:color w:val="0070C0"/>
          <w:sz w:val="28"/>
          <w:szCs w:val="28"/>
        </w:rPr>
        <w:t>God cares about what is going on right here, right now</w:t>
      </w:r>
    </w:p>
    <w:p w:rsidR="00D421EF" w:rsidRDefault="00D421EF" w:rsidP="0007698C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FF320F" w:rsidRDefault="00FF320F" w:rsidP="00FF320F">
      <w:pPr>
        <w:spacing w:after="0"/>
        <w:ind w:left="567" w:right="-567" w:hanging="1134"/>
        <w:rPr>
          <w:rFonts w:ascii="Times New Roman" w:hAnsi="Times New Roman" w:cs="Times New Roman"/>
          <w:sz w:val="28"/>
          <w:szCs w:val="28"/>
        </w:rPr>
      </w:pPr>
      <w:r>
        <w:rPr>
          <w:rStyle w:val="woj"/>
          <w:rFonts w:ascii="Verdana" w:hAnsi="Verdana"/>
          <w:b/>
          <w:color w:val="FF0000"/>
          <w:sz w:val="27"/>
          <w:szCs w:val="27"/>
          <w:shd w:val="clear" w:color="auto" w:fill="FFFFFF"/>
        </w:rPr>
        <w:t xml:space="preserve">2. </w:t>
      </w:r>
      <w:r w:rsidRPr="00FF320F">
        <w:rPr>
          <w:rStyle w:val="woj"/>
          <w:rFonts w:ascii="Verdana" w:hAnsi="Verdana"/>
          <w:b/>
          <w:color w:val="FF0000"/>
          <w:sz w:val="27"/>
          <w:szCs w:val="27"/>
          <w:shd w:val="clear" w:color="auto" w:fill="FFFFFF"/>
        </w:rPr>
        <w:t>“Blessed are the poor in spirit,</w:t>
      </w:r>
      <w:r>
        <w:rPr>
          <w:rStyle w:val="woj"/>
          <w:rFonts w:ascii="Verdana" w:hAnsi="Verdana"/>
          <w:b/>
          <w:color w:val="FF0000"/>
          <w:sz w:val="27"/>
          <w:szCs w:val="27"/>
          <w:shd w:val="clear" w:color="auto" w:fill="FFFFFF"/>
        </w:rPr>
        <w:t xml:space="preserve"> </w:t>
      </w:r>
      <w:r w:rsidRPr="00FF320F">
        <w:rPr>
          <w:rStyle w:val="woj"/>
          <w:rFonts w:ascii="Verdana" w:hAnsi="Verdana"/>
          <w:b/>
          <w:color w:val="FF0000"/>
          <w:sz w:val="27"/>
          <w:szCs w:val="27"/>
          <w:shd w:val="clear" w:color="auto" w:fill="FFFFFF"/>
        </w:rPr>
        <w:t xml:space="preserve">for theirs is the </w:t>
      </w:r>
      <w:r w:rsidR="002C438B">
        <w:rPr>
          <w:rStyle w:val="woj"/>
          <w:rFonts w:ascii="Verdana" w:hAnsi="Verdana"/>
          <w:b/>
          <w:color w:val="FF0000"/>
          <w:sz w:val="27"/>
          <w:szCs w:val="27"/>
          <w:shd w:val="clear" w:color="auto" w:fill="FFFFFF"/>
        </w:rPr>
        <w:t>K</w:t>
      </w:r>
      <w:r w:rsidRPr="00FF320F">
        <w:rPr>
          <w:rStyle w:val="woj"/>
          <w:rFonts w:ascii="Verdana" w:hAnsi="Verdana"/>
          <w:b/>
          <w:color w:val="FF0000"/>
          <w:sz w:val="27"/>
          <w:szCs w:val="27"/>
          <w:shd w:val="clear" w:color="auto" w:fill="FFFFFF"/>
        </w:rPr>
        <w:t xml:space="preserve">ingdom of </w:t>
      </w:r>
      <w:r w:rsidR="002C438B">
        <w:rPr>
          <w:rStyle w:val="woj"/>
          <w:rFonts w:ascii="Verdana" w:hAnsi="Verdana"/>
          <w:b/>
          <w:color w:val="FF0000"/>
          <w:sz w:val="27"/>
          <w:szCs w:val="27"/>
          <w:shd w:val="clear" w:color="auto" w:fill="FFFFFF"/>
        </w:rPr>
        <w:t>H</w:t>
      </w:r>
      <w:r w:rsidRPr="00FF320F">
        <w:rPr>
          <w:rStyle w:val="woj"/>
          <w:rFonts w:ascii="Verdana" w:hAnsi="Verdana"/>
          <w:b/>
          <w:color w:val="FF0000"/>
          <w:sz w:val="27"/>
          <w:szCs w:val="27"/>
          <w:shd w:val="clear" w:color="auto" w:fill="FFFFFF"/>
        </w:rPr>
        <w:t>eaven.”</w:t>
      </w:r>
      <w:r>
        <w:rPr>
          <w:rStyle w:val="woj"/>
          <w:rFonts w:ascii="Verdana" w:hAnsi="Verdana"/>
          <w:b/>
          <w:color w:val="FF0000"/>
          <w:sz w:val="27"/>
          <w:szCs w:val="27"/>
          <w:shd w:val="clear" w:color="auto" w:fill="FFFFFF"/>
        </w:rPr>
        <w:t xml:space="preserve">  </w:t>
      </w:r>
      <w:r w:rsidRPr="00001676">
        <w:rPr>
          <w:rStyle w:val="woj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Mt </w:t>
      </w:r>
      <w:r>
        <w:rPr>
          <w:rStyle w:val="woj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5:3</w:t>
      </w:r>
    </w:p>
    <w:p w:rsidR="00D421EF" w:rsidRPr="00731780" w:rsidRDefault="00FF320F" w:rsidP="0007698C">
      <w:pPr>
        <w:spacing w:after="0"/>
        <w:ind w:left="567" w:hanging="567"/>
        <w:rPr>
          <w:rFonts w:ascii="Times New Roman" w:hAnsi="Times New Roman" w:cs="Times New Roman"/>
          <w:i/>
          <w:color w:val="984806" w:themeColor="accent6" w:themeShade="80"/>
          <w:sz w:val="28"/>
          <w:szCs w:val="28"/>
        </w:rPr>
      </w:pPr>
      <w:r w:rsidRPr="00731780">
        <w:rPr>
          <w:rFonts w:ascii="Times New Roman" w:hAnsi="Times New Roman" w:cs="Times New Roman"/>
          <w:i/>
          <w:color w:val="984806" w:themeColor="accent6" w:themeShade="80"/>
          <w:sz w:val="28"/>
          <w:szCs w:val="28"/>
        </w:rPr>
        <w:t xml:space="preserve">Isn’t being healthy, wealthy, successful, popular, and comfortable a sign of God’s blessing?!!   What could be good about being </w:t>
      </w:r>
      <w:r w:rsidR="00D421EF" w:rsidRPr="00731780">
        <w:rPr>
          <w:rFonts w:ascii="Times New Roman" w:hAnsi="Times New Roman" w:cs="Times New Roman"/>
          <w:i/>
          <w:color w:val="984806" w:themeColor="accent6" w:themeShade="80"/>
          <w:sz w:val="28"/>
          <w:szCs w:val="28"/>
        </w:rPr>
        <w:t>poor?</w:t>
      </w:r>
    </w:p>
    <w:p w:rsidR="00387103" w:rsidRDefault="00387103" w:rsidP="0007698C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It is when we know we don’t measure up that we are open to God, able to perceive His love, and willing to receive His Grace.  </w:t>
      </w:r>
    </w:p>
    <w:p w:rsidR="00387103" w:rsidRDefault="00387103" w:rsidP="0007698C">
      <w:pPr>
        <w:spacing w:after="0"/>
        <w:ind w:left="567" w:hanging="56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U</w:t>
      </w:r>
      <w:r w:rsidRPr="0038710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nless you change and become like little </w:t>
      </w:r>
      <w:r w:rsidRPr="00387103"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>child</w:t>
      </w:r>
      <w:r w:rsidRPr="0038710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ren, you will never enter the </w:t>
      </w:r>
      <w:r w:rsidR="002C438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K</w:t>
      </w:r>
      <w:r w:rsidRPr="0038710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ingdom of </w:t>
      </w:r>
      <w:r w:rsidR="002C438B"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>H</w:t>
      </w:r>
      <w:r w:rsidRPr="00387103"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>eaven</w:t>
      </w:r>
      <w:r w:rsidRPr="0038710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2C438B" w:rsidRPr="002C43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Pr="002C43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Mt 18:3</w:t>
      </w:r>
      <w:r w:rsidR="002C438B" w:rsidRPr="002C43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2A02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</w:t>
      </w:r>
      <w:r w:rsidR="002C43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</w:t>
      </w:r>
      <w:r w:rsidR="002A02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Poor, powerless, dependent, and fully trusting is the posture which brings us close to God.</w:t>
      </w:r>
    </w:p>
    <w:p w:rsidR="002A024B" w:rsidRPr="00387103" w:rsidRDefault="002A024B" w:rsidP="0007698C">
      <w:pPr>
        <w:spacing w:after="0"/>
        <w:ind w:left="567" w:hanging="567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Failure, weakness, loss and grieving are not punishment, but the way in which the works of God are revealed to us (Jn 9:3).</w:t>
      </w:r>
      <w:r w:rsidR="009904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Suffering is redeemed in the KoH.</w:t>
      </w:r>
    </w:p>
    <w:p w:rsidR="00CF5E60" w:rsidRDefault="001E7EF4" w:rsidP="0007698C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CA"/>
        </w:rPr>
        <w:pict>
          <v:shape id="_x0000_s1026" type="#_x0000_t202" style="position:absolute;left:0;text-align:left;margin-left:20.3pt;margin-top:14.55pt;width:458pt;height:63.6pt;z-index:251658240" fillcolor="#dbe5f1 [660]">
            <v:textbox>
              <w:txbxContent>
                <w:p w:rsidR="00990482" w:rsidRDefault="00990482" w:rsidP="00990482">
                  <w:pPr>
                    <w:spacing w:after="0"/>
                    <w:jc w:val="center"/>
                  </w:pPr>
                  <w:r>
                    <w:t xml:space="preserve">The Christian does not think that God will love us because we are good, </w:t>
                  </w:r>
                </w:p>
                <w:p w:rsidR="00990482" w:rsidRDefault="00990482" w:rsidP="00990482">
                  <w:pPr>
                    <w:jc w:val="center"/>
                  </w:pPr>
                  <w:r>
                    <w:t xml:space="preserve">but that God will make us good because He loves us.  ~ </w:t>
                  </w:r>
                  <w:proofErr w:type="spellStart"/>
                  <w:r>
                    <w:t>C.S.Lewis</w:t>
                  </w:r>
                  <w:proofErr w:type="spellEnd"/>
                </w:p>
                <w:p w:rsidR="00990482" w:rsidRPr="00990482" w:rsidRDefault="00990482">
                  <w:pPr>
                    <w:rPr>
                      <w:b/>
                      <w:i/>
                      <w:color w:val="0070C0"/>
                    </w:rPr>
                  </w:pPr>
                  <w:r w:rsidRPr="00990482">
                    <w:rPr>
                      <w:b/>
                      <w:i/>
                      <w:color w:val="0070C0"/>
                    </w:rPr>
                    <w:t>What would I do right now if I believed that God was my PAL?  (Present, Active, and Loving</w:t>
                  </w:r>
                  <w:r>
                    <w:rPr>
                      <w:b/>
                      <w:i/>
                      <w:color w:val="0070C0"/>
                    </w:rPr>
                    <w:t>)</w:t>
                  </w:r>
                </w:p>
              </w:txbxContent>
            </v:textbox>
          </v:shape>
        </w:pict>
      </w:r>
    </w:p>
    <w:p w:rsidR="00990482" w:rsidRDefault="00990482" w:rsidP="0007698C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990482" w:rsidRDefault="00990482" w:rsidP="0007698C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2C438B" w:rsidRDefault="002C438B">
      <w:pPr>
        <w:rPr>
          <w:rStyle w:val="woj"/>
          <w:rFonts w:ascii="Verdana" w:hAnsi="Verdana"/>
          <w:b/>
          <w:color w:val="FF0000"/>
          <w:sz w:val="27"/>
          <w:szCs w:val="27"/>
          <w:shd w:val="clear" w:color="auto" w:fill="FFFFFF"/>
        </w:rPr>
      </w:pPr>
      <w:r>
        <w:rPr>
          <w:rStyle w:val="woj"/>
          <w:rFonts w:ascii="Verdana" w:hAnsi="Verdana"/>
          <w:b/>
          <w:color w:val="FF0000"/>
          <w:sz w:val="27"/>
          <w:szCs w:val="27"/>
          <w:shd w:val="clear" w:color="auto" w:fill="FFFFFF"/>
        </w:rPr>
        <w:br w:type="page"/>
      </w:r>
    </w:p>
    <w:p w:rsidR="00365AB0" w:rsidRDefault="00365AB0" w:rsidP="00365AB0">
      <w:pPr>
        <w:spacing w:after="0"/>
        <w:ind w:left="567" w:right="-567" w:hanging="1134"/>
        <w:rPr>
          <w:rStyle w:val="woj"/>
          <w:rFonts w:ascii="Verdana" w:hAnsi="Verdana"/>
          <w:b/>
          <w:color w:val="FF0000"/>
          <w:sz w:val="27"/>
          <w:szCs w:val="27"/>
          <w:shd w:val="clear" w:color="auto" w:fill="FFFFFF"/>
        </w:rPr>
      </w:pPr>
      <w:r>
        <w:rPr>
          <w:rStyle w:val="woj"/>
          <w:rFonts w:ascii="Verdana" w:hAnsi="Verdana"/>
          <w:b/>
          <w:color w:val="FF0000"/>
          <w:sz w:val="27"/>
          <w:szCs w:val="27"/>
          <w:shd w:val="clear" w:color="auto" w:fill="FFFFFF"/>
        </w:rPr>
        <w:lastRenderedPageBreak/>
        <w:t xml:space="preserve">3. </w:t>
      </w:r>
      <w:r w:rsidRPr="00FF320F">
        <w:rPr>
          <w:rStyle w:val="woj"/>
          <w:rFonts w:ascii="Verdana" w:hAnsi="Verdana"/>
          <w:b/>
          <w:color w:val="FF0000"/>
          <w:sz w:val="27"/>
          <w:szCs w:val="27"/>
          <w:shd w:val="clear" w:color="auto" w:fill="FFFFFF"/>
        </w:rPr>
        <w:t>“</w:t>
      </w:r>
      <w:r>
        <w:rPr>
          <w:rStyle w:val="woj"/>
          <w:rFonts w:ascii="Verdana" w:hAnsi="Verdana"/>
          <w:b/>
          <w:color w:val="FF0000"/>
          <w:sz w:val="27"/>
          <w:szCs w:val="27"/>
          <w:shd w:val="clear" w:color="auto" w:fill="FFFFFF"/>
        </w:rPr>
        <w:t>The Kingdom of Heaven is like ...</w:t>
      </w:r>
    </w:p>
    <w:p w:rsidR="00365AB0" w:rsidRDefault="00365AB0" w:rsidP="006A4AE9">
      <w:pPr>
        <w:spacing w:after="0"/>
        <w:ind w:left="567" w:right="-567" w:hanging="851"/>
        <w:rPr>
          <w:rStyle w:val="woj"/>
          <w:rFonts w:ascii="Verdana" w:hAnsi="Verdana"/>
          <w:b/>
          <w:color w:val="FF0000"/>
          <w:sz w:val="28"/>
          <w:szCs w:val="28"/>
          <w:shd w:val="clear" w:color="auto" w:fill="FFFFFF"/>
        </w:rPr>
      </w:pPr>
      <w:r>
        <w:rPr>
          <w:rStyle w:val="woj"/>
          <w:rFonts w:ascii="Verdana" w:hAnsi="Verdana"/>
          <w:b/>
          <w:color w:val="FF0000"/>
          <w:sz w:val="27"/>
          <w:szCs w:val="27"/>
          <w:shd w:val="clear" w:color="auto" w:fill="FFFFFF"/>
        </w:rPr>
        <w:t xml:space="preserve">... a mustard seed  </w:t>
      </w:r>
      <w:r w:rsidRPr="00365AB0">
        <w:rPr>
          <w:rStyle w:val="woj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>
        <w:rPr>
          <w:rStyle w:val="woj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Mt 13:31)  </w:t>
      </w:r>
      <w:r w:rsidRPr="00365AB0">
        <w:rPr>
          <w:rStyle w:val="woj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small, easily overlooked, but unstoppable</w:t>
      </w:r>
    </w:p>
    <w:p w:rsidR="00365AB0" w:rsidRDefault="00365AB0" w:rsidP="006A4AE9">
      <w:pPr>
        <w:spacing w:after="0"/>
        <w:ind w:left="567" w:right="-567" w:hanging="851"/>
        <w:rPr>
          <w:rStyle w:val="woj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Style w:val="woj"/>
          <w:rFonts w:ascii="Verdana" w:hAnsi="Verdana"/>
          <w:b/>
          <w:color w:val="FF0000"/>
          <w:sz w:val="27"/>
          <w:szCs w:val="27"/>
          <w:shd w:val="clear" w:color="auto" w:fill="FFFFFF"/>
        </w:rPr>
        <w:t xml:space="preserve">... yeast in dough  </w:t>
      </w:r>
      <w:r w:rsidRPr="00365AB0">
        <w:rPr>
          <w:rStyle w:val="woj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>
        <w:rPr>
          <w:rStyle w:val="woj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Mt 13:32)  ordinary, disappears, but brings the whole loaf to life</w:t>
      </w:r>
    </w:p>
    <w:p w:rsidR="00731780" w:rsidRDefault="00365AB0" w:rsidP="006A4AE9">
      <w:pPr>
        <w:spacing w:after="0"/>
        <w:ind w:left="567" w:right="-567" w:hanging="851"/>
        <w:rPr>
          <w:rStyle w:val="woj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Style w:val="woj"/>
          <w:rFonts w:ascii="Verdana" w:hAnsi="Verdana"/>
          <w:b/>
          <w:color w:val="FF0000"/>
          <w:sz w:val="27"/>
          <w:szCs w:val="27"/>
          <w:shd w:val="clear" w:color="auto" w:fill="FFFFFF"/>
        </w:rPr>
        <w:t xml:space="preserve">... workers in the vineyard  </w:t>
      </w:r>
      <w:r w:rsidRPr="00365AB0">
        <w:rPr>
          <w:rStyle w:val="woj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>
        <w:rPr>
          <w:rStyle w:val="woj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Mt 20:1-16)  </w:t>
      </w:r>
      <w:r w:rsidR="00731780">
        <w:rPr>
          <w:rStyle w:val="woj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 blessing to the weak and broken</w:t>
      </w:r>
    </w:p>
    <w:p w:rsidR="00731780" w:rsidRDefault="00365AB0" w:rsidP="006A4AE9">
      <w:pPr>
        <w:spacing w:after="0"/>
        <w:ind w:left="567" w:right="-567" w:hanging="851"/>
        <w:rPr>
          <w:rStyle w:val="woj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Style w:val="woj"/>
          <w:rFonts w:ascii="Verdana" w:hAnsi="Verdana"/>
          <w:b/>
          <w:color w:val="FF0000"/>
          <w:sz w:val="27"/>
          <w:szCs w:val="27"/>
          <w:shd w:val="clear" w:color="auto" w:fill="FFFFFF"/>
        </w:rPr>
        <w:t xml:space="preserve">... </w:t>
      </w:r>
      <w:r w:rsidR="00731780">
        <w:rPr>
          <w:rStyle w:val="woj"/>
          <w:rFonts w:ascii="Verdana" w:hAnsi="Verdana"/>
          <w:b/>
          <w:color w:val="FF0000"/>
          <w:sz w:val="27"/>
          <w:szCs w:val="27"/>
          <w:shd w:val="clear" w:color="auto" w:fill="FFFFFF"/>
        </w:rPr>
        <w:t xml:space="preserve">the restored prodigal son </w:t>
      </w:r>
      <w:r w:rsidR="00731780" w:rsidRPr="00365AB0">
        <w:rPr>
          <w:rStyle w:val="woj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="00731780">
        <w:rPr>
          <w:rStyle w:val="woj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Lk 15:11-24)  </w:t>
      </w:r>
      <w:r w:rsidR="00731780">
        <w:rPr>
          <w:rStyle w:val="woj"/>
          <w:rFonts w:ascii="Verdana" w:hAnsi="Verdana"/>
          <w:b/>
          <w:color w:val="FF0000"/>
          <w:sz w:val="27"/>
          <w:szCs w:val="27"/>
          <w:shd w:val="clear" w:color="auto" w:fill="FFFFFF"/>
        </w:rPr>
        <w:t>or the justified tax collector</w:t>
      </w:r>
      <w:r>
        <w:rPr>
          <w:rStyle w:val="woj"/>
          <w:rFonts w:ascii="Verdana" w:hAnsi="Verdana"/>
          <w:b/>
          <w:color w:val="FF0000"/>
          <w:sz w:val="27"/>
          <w:szCs w:val="27"/>
          <w:shd w:val="clear" w:color="auto" w:fill="FFFFFF"/>
        </w:rPr>
        <w:t xml:space="preserve">  </w:t>
      </w:r>
      <w:r w:rsidRPr="00365AB0">
        <w:rPr>
          <w:rStyle w:val="woj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="00731780">
        <w:rPr>
          <w:rStyle w:val="woj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Lk 18:9-14)  available to those who call out for help ... not those who are confident in their own righteousness (Lk 18:9 and 15:25-32).</w:t>
      </w:r>
    </w:p>
    <w:p w:rsidR="006A4AE9" w:rsidRPr="006A4AE9" w:rsidRDefault="006A4AE9" w:rsidP="00365AB0">
      <w:pPr>
        <w:spacing w:after="0"/>
        <w:ind w:left="567" w:hanging="567"/>
        <w:rPr>
          <w:rFonts w:ascii="Times New Roman" w:hAnsi="Times New Roman" w:cs="Times New Roman"/>
          <w:i/>
          <w:color w:val="984806" w:themeColor="accent6" w:themeShade="80"/>
          <w:sz w:val="28"/>
          <w:szCs w:val="28"/>
        </w:rPr>
      </w:pPr>
      <w:r w:rsidRPr="006A4AE9">
        <w:rPr>
          <w:rFonts w:ascii="Times New Roman" w:hAnsi="Times New Roman" w:cs="Times New Roman"/>
          <w:i/>
          <w:color w:val="984806" w:themeColor="accent6" w:themeShade="80"/>
          <w:sz w:val="28"/>
          <w:szCs w:val="28"/>
        </w:rPr>
        <w:t>Doesn’t it all depend on me?   Working hard, performing, measuring up?</w:t>
      </w:r>
    </w:p>
    <w:p w:rsidR="006A4AE9" w:rsidRDefault="006A4AE9" w:rsidP="00365AB0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There is no earning or deserving in the KoH.  It is all grace.  Undeserved favour.  </w:t>
      </w:r>
    </w:p>
    <w:p w:rsidR="00365AB0" w:rsidRPr="006A4AE9" w:rsidRDefault="006A4AE9" w:rsidP="006A4AE9">
      <w:pPr>
        <w:spacing w:after="0"/>
        <w:ind w:left="567" w:hanging="567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6A4AE9">
        <w:rPr>
          <w:rFonts w:ascii="Times New Roman" w:hAnsi="Times New Roman" w:cs="Times New Roman"/>
          <w:b/>
          <w:color w:val="0070C0"/>
          <w:sz w:val="28"/>
          <w:szCs w:val="28"/>
        </w:rPr>
        <w:t>God gives us what we need, not what we deserve.</w:t>
      </w:r>
    </w:p>
    <w:p w:rsidR="00365AB0" w:rsidRDefault="00365AB0" w:rsidP="00365AB0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365AB0" w:rsidRDefault="00365AB0" w:rsidP="00365AB0">
      <w:pPr>
        <w:spacing w:after="0"/>
        <w:ind w:left="567" w:right="-567" w:hanging="1134"/>
        <w:rPr>
          <w:rFonts w:ascii="Times New Roman" w:hAnsi="Times New Roman" w:cs="Times New Roman"/>
          <w:sz w:val="28"/>
          <w:szCs w:val="28"/>
        </w:rPr>
      </w:pPr>
      <w:r>
        <w:rPr>
          <w:rStyle w:val="woj"/>
          <w:rFonts w:ascii="Verdana" w:hAnsi="Verdana"/>
          <w:b/>
          <w:color w:val="FF0000"/>
          <w:sz w:val="27"/>
          <w:szCs w:val="27"/>
          <w:shd w:val="clear" w:color="auto" w:fill="FFFFFF"/>
        </w:rPr>
        <w:t xml:space="preserve">4. </w:t>
      </w:r>
      <w:r w:rsidRPr="00FF320F">
        <w:rPr>
          <w:rStyle w:val="woj"/>
          <w:rFonts w:ascii="Verdana" w:hAnsi="Verdana"/>
          <w:b/>
          <w:color w:val="FF0000"/>
          <w:sz w:val="27"/>
          <w:szCs w:val="27"/>
          <w:shd w:val="clear" w:color="auto" w:fill="FFFFFF"/>
        </w:rPr>
        <w:t>“</w:t>
      </w:r>
      <w:r w:rsidR="007D3A89">
        <w:rPr>
          <w:rStyle w:val="woj"/>
          <w:rFonts w:ascii="Verdana" w:hAnsi="Verdana"/>
          <w:b/>
          <w:color w:val="FF0000"/>
          <w:sz w:val="27"/>
          <w:szCs w:val="27"/>
          <w:shd w:val="clear" w:color="auto" w:fill="FFFFFF"/>
        </w:rPr>
        <w:t>Father, I want those You have given Me to be with me where I am ... You in me and I in You.</w:t>
      </w:r>
      <w:r w:rsidRPr="00FF320F">
        <w:rPr>
          <w:rStyle w:val="woj"/>
          <w:rFonts w:ascii="Verdana" w:hAnsi="Verdana"/>
          <w:b/>
          <w:color w:val="FF0000"/>
          <w:sz w:val="27"/>
          <w:szCs w:val="27"/>
          <w:shd w:val="clear" w:color="auto" w:fill="FFFFFF"/>
        </w:rPr>
        <w:t>”</w:t>
      </w:r>
      <w:r>
        <w:rPr>
          <w:rStyle w:val="woj"/>
          <w:rFonts w:ascii="Verdana" w:hAnsi="Verdana"/>
          <w:b/>
          <w:color w:val="FF0000"/>
          <w:sz w:val="27"/>
          <w:szCs w:val="27"/>
          <w:shd w:val="clear" w:color="auto" w:fill="FFFFFF"/>
        </w:rPr>
        <w:t xml:space="preserve">  </w:t>
      </w:r>
      <w:r w:rsidR="007D3A89">
        <w:rPr>
          <w:rStyle w:val="woj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Jn 17:24 and 21</w:t>
      </w:r>
    </w:p>
    <w:p w:rsidR="00365AB0" w:rsidRPr="007D3A89" w:rsidRDefault="007D3A89" w:rsidP="007D3A89">
      <w:pPr>
        <w:spacing w:after="0"/>
        <w:ind w:left="567" w:hanging="567"/>
        <w:jc w:val="center"/>
        <w:rPr>
          <w:rFonts w:ascii="Times New Roman" w:hAnsi="Times New Roman" w:cs="Times New Roman"/>
          <w:i/>
          <w:color w:val="984806" w:themeColor="accent6" w:themeShade="80"/>
          <w:sz w:val="28"/>
          <w:szCs w:val="28"/>
        </w:rPr>
      </w:pPr>
      <w:r w:rsidRPr="007D3A89">
        <w:rPr>
          <w:rFonts w:ascii="Times New Roman" w:hAnsi="Times New Roman" w:cs="Times New Roman"/>
          <w:i/>
          <w:color w:val="984806" w:themeColor="accent6" w:themeShade="80"/>
          <w:sz w:val="28"/>
          <w:szCs w:val="28"/>
        </w:rPr>
        <w:t>Aren’t we all just trying to be good and g</w:t>
      </w:r>
      <w:r>
        <w:rPr>
          <w:rFonts w:ascii="Times New Roman" w:hAnsi="Times New Roman" w:cs="Times New Roman"/>
          <w:i/>
          <w:color w:val="984806" w:themeColor="accent6" w:themeShade="80"/>
          <w:sz w:val="28"/>
          <w:szCs w:val="28"/>
        </w:rPr>
        <w:t>et saved</w:t>
      </w:r>
      <w:r w:rsidRPr="007D3A89">
        <w:rPr>
          <w:rFonts w:ascii="Times New Roman" w:hAnsi="Times New Roman" w:cs="Times New Roman"/>
          <w:i/>
          <w:color w:val="984806" w:themeColor="accent6" w:themeShade="80"/>
          <w:sz w:val="28"/>
          <w:szCs w:val="28"/>
        </w:rPr>
        <w:t>?</w:t>
      </w:r>
    </w:p>
    <w:p w:rsidR="00365AB0" w:rsidRDefault="007D3A89" w:rsidP="00365AB0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God desires nothing less than to have all of His beloved children regathered at His table to celebrate (Lk 15:32)!</w:t>
      </w:r>
    </w:p>
    <w:p w:rsidR="00F53A5E" w:rsidRDefault="007D3A89" w:rsidP="00365AB0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Heaven is not sitting around on clouds playing harps, but a worshipful </w:t>
      </w:r>
      <w:r w:rsidR="005C5285">
        <w:rPr>
          <w:rFonts w:ascii="Times New Roman" w:hAnsi="Times New Roman" w:cs="Times New Roman"/>
          <w:sz w:val="28"/>
          <w:szCs w:val="28"/>
        </w:rPr>
        <w:t xml:space="preserve">wedding </w:t>
      </w:r>
      <w:r>
        <w:rPr>
          <w:rFonts w:ascii="Times New Roman" w:hAnsi="Times New Roman" w:cs="Times New Roman"/>
          <w:sz w:val="28"/>
          <w:szCs w:val="28"/>
        </w:rPr>
        <w:t xml:space="preserve">feast where our union with Him is </w:t>
      </w:r>
      <w:r w:rsidR="005C5285">
        <w:rPr>
          <w:rFonts w:ascii="Times New Roman" w:hAnsi="Times New Roman" w:cs="Times New Roman"/>
          <w:sz w:val="28"/>
          <w:szCs w:val="28"/>
        </w:rPr>
        <w:t xml:space="preserve">finally </w:t>
      </w:r>
      <w:r>
        <w:rPr>
          <w:rFonts w:ascii="Times New Roman" w:hAnsi="Times New Roman" w:cs="Times New Roman"/>
          <w:sz w:val="28"/>
          <w:szCs w:val="28"/>
        </w:rPr>
        <w:t>made complete</w:t>
      </w:r>
      <w:r w:rsidR="005C5285">
        <w:rPr>
          <w:rFonts w:ascii="Times New Roman" w:hAnsi="Times New Roman" w:cs="Times New Roman"/>
          <w:sz w:val="28"/>
          <w:szCs w:val="28"/>
        </w:rPr>
        <w:t xml:space="preserve"> (Rev 19:7)</w:t>
      </w:r>
      <w:r>
        <w:rPr>
          <w:rFonts w:ascii="Times New Roman" w:hAnsi="Times New Roman" w:cs="Times New Roman"/>
          <w:sz w:val="28"/>
          <w:szCs w:val="28"/>
        </w:rPr>
        <w:t>.</w:t>
      </w:r>
      <w:r w:rsidR="005C528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C5285" w:rsidRDefault="00F53A5E" w:rsidP="00365AB0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</w:t>
      </w:r>
      <w:r w:rsidR="005C5285">
        <w:rPr>
          <w:rFonts w:ascii="Times New Roman" w:hAnsi="Times New Roman" w:cs="Times New Roman"/>
          <w:sz w:val="28"/>
          <w:szCs w:val="28"/>
        </w:rPr>
        <w:t>eaven begins here and now:  we are invited to be one with Him as</w:t>
      </w:r>
      <w:r w:rsidR="002C438B">
        <w:rPr>
          <w:rFonts w:ascii="Times New Roman" w:hAnsi="Times New Roman" w:cs="Times New Roman"/>
          <w:sz w:val="28"/>
          <w:szCs w:val="28"/>
        </w:rPr>
        <w:t>,</w:t>
      </w:r>
      <w:r w:rsidR="005C5285">
        <w:rPr>
          <w:rFonts w:ascii="Times New Roman" w:hAnsi="Times New Roman" w:cs="Times New Roman"/>
          <w:sz w:val="28"/>
          <w:szCs w:val="28"/>
        </w:rPr>
        <w:t xml:space="preserve"> by His Spirit in us</w:t>
      </w:r>
      <w:r w:rsidR="002C438B">
        <w:rPr>
          <w:rFonts w:ascii="Times New Roman" w:hAnsi="Times New Roman" w:cs="Times New Roman"/>
          <w:sz w:val="28"/>
          <w:szCs w:val="28"/>
        </w:rPr>
        <w:t>,</w:t>
      </w:r>
      <w:r w:rsidR="005C5285">
        <w:rPr>
          <w:rFonts w:ascii="Times New Roman" w:hAnsi="Times New Roman" w:cs="Times New Roman"/>
          <w:sz w:val="28"/>
          <w:szCs w:val="28"/>
        </w:rPr>
        <w:t xml:space="preserve"> we are His Presence in this world.</w:t>
      </w:r>
    </w:p>
    <w:p w:rsidR="005C5285" w:rsidRPr="006A4AE9" w:rsidRDefault="005C5285" w:rsidP="00350279">
      <w:pPr>
        <w:spacing w:after="0"/>
        <w:ind w:left="567" w:right="-283" w:hanging="851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6A4AE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God </w:t>
      </w:r>
      <w:r w:rsidR="0035027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wants to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remov</w:t>
      </w:r>
      <w:r w:rsidR="00350279">
        <w:rPr>
          <w:rFonts w:ascii="Times New Roman" w:hAnsi="Times New Roman" w:cs="Times New Roman"/>
          <w:b/>
          <w:color w:val="0070C0"/>
          <w:sz w:val="28"/>
          <w:szCs w:val="28"/>
        </w:rPr>
        <w:t>e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from us anything that might block full communion with Him</w:t>
      </w:r>
      <w:r w:rsidRPr="006A4AE9">
        <w:rPr>
          <w:rFonts w:ascii="Times New Roman" w:hAnsi="Times New Roman" w:cs="Times New Roman"/>
          <w:b/>
          <w:color w:val="0070C0"/>
          <w:sz w:val="28"/>
          <w:szCs w:val="28"/>
        </w:rPr>
        <w:t>.</w:t>
      </w:r>
    </w:p>
    <w:p w:rsidR="00365AB0" w:rsidRDefault="00365AB0" w:rsidP="00365AB0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5C5285" w:rsidRDefault="00365AB0" w:rsidP="00365AB0">
      <w:pPr>
        <w:spacing w:after="0"/>
        <w:ind w:left="567" w:right="-567" w:hanging="1134"/>
        <w:rPr>
          <w:rFonts w:ascii="Verdana" w:hAnsi="Verdana"/>
          <w:b/>
          <w:color w:val="000000"/>
          <w:sz w:val="27"/>
          <w:szCs w:val="27"/>
          <w:shd w:val="clear" w:color="auto" w:fill="FFFFFF"/>
        </w:rPr>
      </w:pPr>
      <w:r>
        <w:rPr>
          <w:rStyle w:val="woj"/>
          <w:rFonts w:ascii="Verdana" w:hAnsi="Verdana"/>
          <w:b/>
          <w:color w:val="FF0000"/>
          <w:sz w:val="27"/>
          <w:szCs w:val="27"/>
          <w:shd w:val="clear" w:color="auto" w:fill="FFFFFF"/>
        </w:rPr>
        <w:t xml:space="preserve">5. </w:t>
      </w:r>
      <w:r w:rsidRPr="00FF320F">
        <w:rPr>
          <w:rStyle w:val="woj"/>
          <w:rFonts w:ascii="Verdana" w:hAnsi="Verdana"/>
          <w:b/>
          <w:color w:val="FF0000"/>
          <w:sz w:val="27"/>
          <w:szCs w:val="27"/>
          <w:shd w:val="clear" w:color="auto" w:fill="FFFFFF"/>
        </w:rPr>
        <w:t>“</w:t>
      </w:r>
      <w:r w:rsidR="005C5285" w:rsidRPr="005C5285">
        <w:rPr>
          <w:rStyle w:val="woj"/>
          <w:rFonts w:ascii="Verdana" w:hAnsi="Verdana"/>
          <w:b/>
          <w:color w:val="FF0000"/>
          <w:sz w:val="27"/>
          <w:szCs w:val="27"/>
          <w:shd w:val="clear" w:color="auto" w:fill="FFFFFF"/>
        </w:rPr>
        <w:t>All authority in heaven and on earth has been given to me.</w:t>
      </w:r>
      <w:r w:rsidR="005C5285" w:rsidRPr="005C5285">
        <w:rPr>
          <w:rFonts w:ascii="Verdana" w:hAnsi="Verdana"/>
          <w:b/>
          <w:color w:val="000000"/>
          <w:sz w:val="27"/>
          <w:szCs w:val="27"/>
          <w:shd w:val="clear" w:color="auto" w:fill="FFFFFF"/>
        </w:rPr>
        <w:t> </w:t>
      </w:r>
    </w:p>
    <w:p w:rsidR="005C5285" w:rsidRDefault="005C5285" w:rsidP="005C5285">
      <w:pPr>
        <w:spacing w:after="0"/>
        <w:ind w:left="567" w:right="-567" w:hanging="709"/>
        <w:rPr>
          <w:rStyle w:val="woj"/>
          <w:rFonts w:ascii="Verdana" w:hAnsi="Verdana"/>
          <w:b/>
          <w:color w:val="FF0000"/>
          <w:sz w:val="27"/>
          <w:szCs w:val="27"/>
          <w:shd w:val="clear" w:color="auto" w:fill="FFFFFF"/>
        </w:rPr>
      </w:pPr>
      <w:r w:rsidRPr="005C5285">
        <w:rPr>
          <w:rStyle w:val="woj"/>
          <w:rFonts w:ascii="Verdana" w:hAnsi="Verdana"/>
          <w:b/>
          <w:color w:val="FF0000"/>
          <w:sz w:val="27"/>
          <w:szCs w:val="27"/>
          <w:shd w:val="clear" w:color="auto" w:fill="FFFFFF"/>
        </w:rPr>
        <w:t>Therefore go and make disciples of all nations</w:t>
      </w:r>
      <w:r>
        <w:rPr>
          <w:rStyle w:val="woj"/>
          <w:rFonts w:ascii="Verdana" w:hAnsi="Verdana"/>
          <w:b/>
          <w:color w:val="FF0000"/>
          <w:sz w:val="27"/>
          <w:szCs w:val="27"/>
          <w:shd w:val="clear" w:color="auto" w:fill="FFFFFF"/>
        </w:rPr>
        <w:t xml:space="preserve"> ...</w:t>
      </w:r>
    </w:p>
    <w:p w:rsidR="00365AB0" w:rsidRDefault="005C5285" w:rsidP="005C5285">
      <w:pPr>
        <w:spacing w:after="0"/>
        <w:ind w:left="567" w:right="-567" w:hanging="709"/>
        <w:rPr>
          <w:rFonts w:ascii="Times New Roman" w:hAnsi="Times New Roman" w:cs="Times New Roman"/>
          <w:sz w:val="28"/>
          <w:szCs w:val="28"/>
        </w:rPr>
      </w:pPr>
      <w:r w:rsidRPr="005C5285">
        <w:rPr>
          <w:rStyle w:val="woj"/>
          <w:rFonts w:ascii="Verdana" w:hAnsi="Verdana"/>
          <w:b/>
          <w:color w:val="FF0000"/>
          <w:sz w:val="27"/>
          <w:szCs w:val="27"/>
          <w:shd w:val="clear" w:color="auto" w:fill="FFFFFF"/>
        </w:rPr>
        <w:t>And surely I am with you always</w:t>
      </w:r>
      <w:r>
        <w:rPr>
          <w:rStyle w:val="woj"/>
          <w:rFonts w:ascii="Verdana" w:hAnsi="Verdana"/>
          <w:b/>
          <w:color w:val="FF0000"/>
          <w:sz w:val="27"/>
          <w:szCs w:val="27"/>
          <w:shd w:val="clear" w:color="auto" w:fill="FFFFFF"/>
        </w:rPr>
        <w:t xml:space="preserve"> ...</w:t>
      </w:r>
      <w:r w:rsidR="00365AB0" w:rsidRPr="005C5285">
        <w:rPr>
          <w:rStyle w:val="woj"/>
          <w:rFonts w:ascii="Verdana" w:hAnsi="Verdana"/>
          <w:b/>
          <w:color w:val="FF0000"/>
          <w:sz w:val="27"/>
          <w:szCs w:val="27"/>
          <w:shd w:val="clear" w:color="auto" w:fill="FFFFFF"/>
        </w:rPr>
        <w:t>”</w:t>
      </w:r>
      <w:r w:rsidR="00365AB0">
        <w:rPr>
          <w:rStyle w:val="woj"/>
          <w:rFonts w:ascii="Verdana" w:hAnsi="Verdana"/>
          <w:b/>
          <w:color w:val="FF0000"/>
          <w:sz w:val="27"/>
          <w:szCs w:val="27"/>
          <w:shd w:val="clear" w:color="auto" w:fill="FFFFFF"/>
        </w:rPr>
        <w:t xml:space="preserve">  </w:t>
      </w:r>
      <w:r w:rsidR="00365AB0" w:rsidRPr="00001676">
        <w:rPr>
          <w:rStyle w:val="woj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Mt </w:t>
      </w:r>
      <w:r>
        <w:rPr>
          <w:rStyle w:val="woj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28:18-20</w:t>
      </w:r>
    </w:p>
    <w:p w:rsidR="00365AB0" w:rsidRPr="005C5285" w:rsidRDefault="005C5285" w:rsidP="005C5285">
      <w:pPr>
        <w:spacing w:after="0"/>
        <w:ind w:left="567" w:hanging="567"/>
        <w:jc w:val="center"/>
        <w:rPr>
          <w:rFonts w:ascii="Times New Roman" w:hAnsi="Times New Roman" w:cs="Times New Roman"/>
          <w:i/>
          <w:color w:val="984806" w:themeColor="accent6" w:themeShade="80"/>
          <w:sz w:val="28"/>
          <w:szCs w:val="28"/>
        </w:rPr>
      </w:pPr>
      <w:r w:rsidRPr="005C5285">
        <w:rPr>
          <w:rFonts w:ascii="Times New Roman" w:hAnsi="Times New Roman" w:cs="Times New Roman"/>
          <w:i/>
          <w:color w:val="984806" w:themeColor="accent6" w:themeShade="80"/>
          <w:sz w:val="28"/>
          <w:szCs w:val="28"/>
        </w:rPr>
        <w:t>Shouldn’t we ask God to bless our plans to build this church</w:t>
      </w:r>
      <w:r w:rsidR="00365AB0" w:rsidRPr="005C5285">
        <w:rPr>
          <w:rFonts w:ascii="Times New Roman" w:hAnsi="Times New Roman" w:cs="Times New Roman"/>
          <w:i/>
          <w:color w:val="984806" w:themeColor="accent6" w:themeShade="80"/>
          <w:sz w:val="28"/>
          <w:szCs w:val="28"/>
        </w:rPr>
        <w:t>?</w:t>
      </w:r>
    </w:p>
    <w:p w:rsidR="00CF5E60" w:rsidRDefault="005C5285" w:rsidP="0007698C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God towers sovereign over the nations, this city, my neighbourhood.   We are part of </w:t>
      </w:r>
      <w:r w:rsidR="0059070E">
        <w:rPr>
          <w:rFonts w:ascii="Times New Roman" w:hAnsi="Times New Roman" w:cs="Times New Roman"/>
          <w:sz w:val="28"/>
          <w:szCs w:val="28"/>
        </w:rPr>
        <w:t>His</w:t>
      </w:r>
      <w:r>
        <w:rPr>
          <w:rFonts w:ascii="Times New Roman" w:hAnsi="Times New Roman" w:cs="Times New Roman"/>
          <w:sz w:val="28"/>
          <w:szCs w:val="28"/>
        </w:rPr>
        <w:t xml:space="preserve"> enormous plan which we cannot comprehend.</w:t>
      </w:r>
    </w:p>
    <w:p w:rsidR="00350279" w:rsidRDefault="002C438B" w:rsidP="0007698C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 is Ultimate, but also Intimate:  a</w:t>
      </w:r>
      <w:r w:rsidR="00350279">
        <w:rPr>
          <w:rFonts w:ascii="Times New Roman" w:hAnsi="Times New Roman" w:cs="Times New Roman"/>
          <w:sz w:val="28"/>
          <w:szCs w:val="28"/>
        </w:rPr>
        <w:t xml:space="preserve">s we are aware of His Loving Gaze resting upon us in our brokenness, we also notice His Loving Gaze falling on others in their brokenness.  </w:t>
      </w:r>
      <w:r>
        <w:rPr>
          <w:rFonts w:ascii="Times New Roman" w:hAnsi="Times New Roman" w:cs="Times New Roman"/>
          <w:sz w:val="28"/>
          <w:szCs w:val="28"/>
        </w:rPr>
        <w:t>Our message, based on our experience is, “</w:t>
      </w:r>
      <w:r w:rsidR="00350279">
        <w:rPr>
          <w:rFonts w:ascii="Times New Roman" w:hAnsi="Times New Roman" w:cs="Times New Roman"/>
          <w:sz w:val="28"/>
          <w:szCs w:val="28"/>
        </w:rPr>
        <w:t>He loves you!  He wants to heal you, help you, bless you, live through you!</w:t>
      </w:r>
      <w:r>
        <w:rPr>
          <w:rFonts w:ascii="Times New Roman" w:hAnsi="Times New Roman" w:cs="Times New Roman"/>
          <w:sz w:val="28"/>
          <w:szCs w:val="28"/>
        </w:rPr>
        <w:t>”</w:t>
      </w:r>
    </w:p>
    <w:p w:rsidR="00836105" w:rsidRDefault="00350279" w:rsidP="00836105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Contemplation is</w:t>
      </w:r>
      <w:r w:rsidR="00505278">
        <w:rPr>
          <w:rFonts w:ascii="Times New Roman" w:hAnsi="Times New Roman" w:cs="Times New Roman"/>
          <w:sz w:val="28"/>
          <w:szCs w:val="28"/>
        </w:rPr>
        <w:t xml:space="preserve"> the</w:t>
      </w:r>
      <w:r>
        <w:rPr>
          <w:rFonts w:ascii="Times New Roman" w:hAnsi="Times New Roman" w:cs="Times New Roman"/>
          <w:sz w:val="28"/>
          <w:szCs w:val="28"/>
        </w:rPr>
        <w:t xml:space="preserve"> engine of outreach:  remain in Him, then bear fruit (Jn 15:5).      </w:t>
      </w:r>
      <w:r w:rsidR="00836105" w:rsidRPr="00350279">
        <w:rPr>
          <w:rFonts w:ascii="Times New Roman" w:hAnsi="Times New Roman" w:cs="Times New Roman"/>
          <w:b/>
          <w:color w:val="0070C0"/>
          <w:sz w:val="28"/>
          <w:szCs w:val="28"/>
        </w:rPr>
        <w:t>Come!  Abide!  Go!</w:t>
      </w:r>
      <w:r w:rsidR="0083610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Inhale, then exhale!</w:t>
      </w:r>
      <w:r w:rsidR="00836105" w:rsidRPr="00836105">
        <w:rPr>
          <w:rFonts w:ascii="Times New Roman" w:hAnsi="Times New Roman" w:cs="Times New Roman"/>
          <w:sz w:val="28"/>
          <w:szCs w:val="28"/>
        </w:rPr>
        <w:t xml:space="preserve"> </w:t>
      </w:r>
      <w:r w:rsidR="00836105">
        <w:rPr>
          <w:rFonts w:ascii="Times New Roman" w:hAnsi="Times New Roman" w:cs="Times New Roman"/>
          <w:sz w:val="28"/>
          <w:szCs w:val="28"/>
        </w:rPr>
        <w:t xml:space="preserve">  His Presence with us is the key!    </w:t>
      </w:r>
    </w:p>
    <w:p w:rsidR="005C5285" w:rsidRDefault="001E7EF4" w:rsidP="0007698C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CA"/>
        </w:rPr>
        <w:pict>
          <v:shape id="_x0000_s1028" type="#_x0000_t202" style="position:absolute;left:0;text-align:left;margin-left:307.5pt;margin-top:15.65pt;width:241.1pt;height:90.3pt;z-index:251661312" filled="f" stroked="f">
            <v:textbox>
              <w:txbxContent>
                <w:p w:rsidR="00836105" w:rsidRDefault="00836105">
                  <w:r>
                    <w:rPr>
                      <w:noProof/>
                      <w:lang w:eastAsia="en-CA"/>
                    </w:rPr>
                    <w:drawing>
                      <wp:inline distT="0" distB="0" distL="0" distR="0">
                        <wp:extent cx="2745415" cy="1912567"/>
                        <wp:effectExtent l="19050" t="0" r="0" b="0"/>
                        <wp:docPr id="1" name="Picture 1" descr="Image result for loaves of brea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age result for loaves of brea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43039" cy="19109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C438B">
        <w:rPr>
          <w:rFonts w:ascii="Times New Roman" w:hAnsi="Times New Roman" w:cs="Times New Roman"/>
          <w:sz w:val="28"/>
          <w:szCs w:val="28"/>
        </w:rPr>
        <w:t xml:space="preserve">We </w:t>
      </w:r>
      <w:r w:rsidR="005C5285">
        <w:rPr>
          <w:rFonts w:ascii="Times New Roman" w:hAnsi="Times New Roman" w:cs="Times New Roman"/>
          <w:sz w:val="28"/>
          <w:szCs w:val="28"/>
        </w:rPr>
        <w:t xml:space="preserve">invite people to follow Him by </w:t>
      </w:r>
      <w:r w:rsidR="002C438B">
        <w:rPr>
          <w:rFonts w:ascii="Times New Roman" w:hAnsi="Times New Roman" w:cs="Times New Roman"/>
          <w:sz w:val="28"/>
          <w:szCs w:val="28"/>
        </w:rPr>
        <w:t>sharing h</w:t>
      </w:r>
      <w:r w:rsidR="005C5285">
        <w:rPr>
          <w:rFonts w:ascii="Times New Roman" w:hAnsi="Times New Roman" w:cs="Times New Roman"/>
          <w:sz w:val="28"/>
          <w:szCs w:val="28"/>
        </w:rPr>
        <w:t>ow walking with Him is giving us the strength to overcome our struggles.</w:t>
      </w:r>
    </w:p>
    <w:p w:rsidR="00836105" w:rsidRPr="00836105" w:rsidRDefault="00836105" w:rsidP="00B91D9A">
      <w:pPr>
        <w:spacing w:before="60" w:after="0"/>
        <w:ind w:right="4253" w:firstLine="284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836105">
        <w:rPr>
          <w:rFonts w:ascii="Times New Roman" w:hAnsi="Times New Roman" w:cs="Times New Roman"/>
          <w:b/>
          <w:color w:val="0070C0"/>
          <w:sz w:val="28"/>
          <w:szCs w:val="28"/>
        </w:rPr>
        <w:t>Like Jesus, the Bread of Life,</w:t>
      </w:r>
    </w:p>
    <w:p w:rsidR="00836105" w:rsidRPr="00836105" w:rsidRDefault="00836105" w:rsidP="00B91D9A">
      <w:pPr>
        <w:spacing w:after="0"/>
        <w:ind w:right="4253" w:firstLine="284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836105">
        <w:rPr>
          <w:rFonts w:ascii="Times New Roman" w:hAnsi="Times New Roman" w:cs="Times New Roman"/>
          <w:b/>
          <w:color w:val="0070C0"/>
          <w:sz w:val="28"/>
          <w:szCs w:val="28"/>
        </w:rPr>
        <w:t>We too</w:t>
      </w:r>
      <w:r w:rsidR="00F53A5E">
        <w:rPr>
          <w:rFonts w:ascii="Times New Roman" w:hAnsi="Times New Roman" w:cs="Times New Roman"/>
          <w:b/>
          <w:color w:val="0070C0"/>
          <w:sz w:val="28"/>
          <w:szCs w:val="28"/>
        </w:rPr>
        <w:t>,</w:t>
      </w:r>
      <w:r w:rsidRPr="0083610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are beloved sons and daughters:</w:t>
      </w:r>
    </w:p>
    <w:p w:rsidR="006A4AE9" w:rsidRPr="00D421EF" w:rsidRDefault="00836105" w:rsidP="00B91D9A">
      <w:pPr>
        <w:spacing w:after="0"/>
        <w:ind w:right="4253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836105">
        <w:rPr>
          <w:rFonts w:ascii="Times New Roman" w:hAnsi="Times New Roman" w:cs="Times New Roman"/>
          <w:b/>
          <w:color w:val="0070C0"/>
          <w:sz w:val="28"/>
          <w:szCs w:val="28"/>
        </w:rPr>
        <w:t>Chosen, Blessed, Broken, and Given!</w:t>
      </w:r>
    </w:p>
    <w:sectPr w:rsidR="006A4AE9" w:rsidRPr="00D421EF" w:rsidSect="002C438B">
      <w:pgSz w:w="12240" w:h="15840"/>
      <w:pgMar w:top="709" w:right="1183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D421EF"/>
    <w:rsid w:val="0000068A"/>
    <w:rsid w:val="00001676"/>
    <w:rsid w:val="00041520"/>
    <w:rsid w:val="0007698C"/>
    <w:rsid w:val="000A1DFC"/>
    <w:rsid w:val="001E7EF4"/>
    <w:rsid w:val="002A024B"/>
    <w:rsid w:val="002C438B"/>
    <w:rsid w:val="002D20E3"/>
    <w:rsid w:val="0034309B"/>
    <w:rsid w:val="00350279"/>
    <w:rsid w:val="00365AB0"/>
    <w:rsid w:val="00387103"/>
    <w:rsid w:val="003E497B"/>
    <w:rsid w:val="00430569"/>
    <w:rsid w:val="00505278"/>
    <w:rsid w:val="00535DA1"/>
    <w:rsid w:val="0059070E"/>
    <w:rsid w:val="005C5285"/>
    <w:rsid w:val="006A4AE9"/>
    <w:rsid w:val="00731780"/>
    <w:rsid w:val="00747EBA"/>
    <w:rsid w:val="007D3A89"/>
    <w:rsid w:val="00836105"/>
    <w:rsid w:val="008E7276"/>
    <w:rsid w:val="008F46B9"/>
    <w:rsid w:val="00931851"/>
    <w:rsid w:val="00990482"/>
    <w:rsid w:val="009F56FA"/>
    <w:rsid w:val="00AD77B4"/>
    <w:rsid w:val="00B91D9A"/>
    <w:rsid w:val="00BD52F4"/>
    <w:rsid w:val="00C56CE5"/>
    <w:rsid w:val="00C64B05"/>
    <w:rsid w:val="00CF5E60"/>
    <w:rsid w:val="00D17B6A"/>
    <w:rsid w:val="00D421EF"/>
    <w:rsid w:val="00DB1B49"/>
    <w:rsid w:val="00DF5C6C"/>
    <w:rsid w:val="00E8222C"/>
    <w:rsid w:val="00F53A5E"/>
    <w:rsid w:val="00F664A7"/>
    <w:rsid w:val="00F72D37"/>
    <w:rsid w:val="00FA478D"/>
    <w:rsid w:val="00FF3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2412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6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oj">
    <w:name w:val="woj"/>
    <w:basedOn w:val="DefaultParagraphFont"/>
    <w:rsid w:val="00D17B6A"/>
  </w:style>
  <w:style w:type="character" w:customStyle="1" w:styleId="indent-1-breaks">
    <w:name w:val="indent-1-breaks"/>
    <w:basedOn w:val="DefaultParagraphFont"/>
    <w:rsid w:val="00FF320F"/>
  </w:style>
  <w:style w:type="paragraph" w:styleId="BalloonText">
    <w:name w:val="Balloon Text"/>
    <w:basedOn w:val="Normal"/>
    <w:link w:val="BalloonTextChar"/>
    <w:uiPriority w:val="99"/>
    <w:semiHidden/>
    <w:unhideWhenUsed/>
    <w:rsid w:val="00836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1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Mark</cp:lastModifiedBy>
  <cp:revision>3</cp:revision>
  <cp:lastPrinted>2017-09-17T19:43:00Z</cp:lastPrinted>
  <dcterms:created xsi:type="dcterms:W3CDTF">2017-09-19T23:23:00Z</dcterms:created>
  <dcterms:modified xsi:type="dcterms:W3CDTF">2017-09-20T02:37:00Z</dcterms:modified>
</cp:coreProperties>
</file>